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77777777" w:rsidR="00774F3A" w:rsidRPr="002F6F8D" w:rsidRDefault="00FB4DC0" w:rsidP="00774F3A">
      <w:pPr>
        <w:jc w:val="center"/>
        <w:rPr>
          <w:rFonts w:ascii="Georgia" w:hAnsi="Georgia"/>
          <w:b/>
          <w:bCs/>
          <w:sz w:val="22"/>
        </w:rPr>
      </w:pPr>
      <w:r w:rsidRPr="002F6F8D">
        <w:rPr>
          <w:rFonts w:ascii="Georgia" w:hAnsi="Georgia"/>
          <w:b/>
          <w:bCs/>
          <w:sz w:val="22"/>
        </w:rPr>
        <w:t>AGENDA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78289B31" w:rsidR="00774F3A" w:rsidRPr="002F6F8D" w:rsidRDefault="003D28D0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April 12</w:t>
      </w:r>
      <w:r w:rsidR="006130A9">
        <w:rPr>
          <w:rFonts w:ascii="Georgia" w:hAnsi="Georgia"/>
          <w:sz w:val="22"/>
        </w:rPr>
        <w:t>, 2016</w:t>
      </w:r>
    </w:p>
    <w:p w14:paraId="25FAD020" w14:textId="36E316FF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12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1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0405DC3D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Day Hall 1</w:t>
      </w:r>
      <w:r w:rsidR="00493318">
        <w:rPr>
          <w:rFonts w:ascii="Georgia" w:hAnsi="Georgia"/>
          <w:sz w:val="22"/>
        </w:rPr>
        <w:t>09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6FDEC19C" w14:textId="0DA05B4C" w:rsidR="00493318" w:rsidRDefault="00493318" w:rsidP="009A19BD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General Updates</w:t>
      </w:r>
    </w:p>
    <w:p w14:paraId="2E1242FB" w14:textId="05A3380A" w:rsidR="00493318" w:rsidRPr="008B3DCB" w:rsidRDefault="00493318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GPSA </w:t>
      </w:r>
      <w:r w:rsidR="008B3DCB">
        <w:rPr>
          <w:rFonts w:ascii="Georgia" w:hAnsi="Georgia"/>
          <w:sz w:val="22"/>
        </w:rPr>
        <w:t>Update</w:t>
      </w:r>
    </w:p>
    <w:p w14:paraId="6327B6F8" w14:textId="426CAA46" w:rsidR="008B3DCB" w:rsidRPr="008B3DCB" w:rsidRDefault="008B3DCB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</w:t>
      </w:r>
    </w:p>
    <w:p w14:paraId="61A99958" w14:textId="5DCD0915" w:rsidR="008B3DCB" w:rsidRDefault="008B3DCB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</w:t>
      </w:r>
    </w:p>
    <w:p w14:paraId="743DAAAE" w14:textId="77777777" w:rsidR="009A19BD" w:rsidRDefault="009A19BD" w:rsidP="009A19BD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Addressing University-Wide Accessibility</w:t>
      </w:r>
    </w:p>
    <w:p w14:paraId="1DE259AD" w14:textId="27E29B18" w:rsidR="008B3DCB" w:rsidRPr="008B3DCB" w:rsidRDefault="003D28D0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Review</w:t>
      </w:r>
      <w:r w:rsidR="008B3DCB">
        <w:rPr>
          <w:rFonts w:ascii="Georgia" w:hAnsi="Georgia"/>
          <w:sz w:val="22"/>
        </w:rPr>
        <w:t xml:space="preserve"> of </w:t>
      </w:r>
      <w:r>
        <w:rPr>
          <w:rFonts w:ascii="Georgia" w:hAnsi="Georgia"/>
          <w:sz w:val="22"/>
        </w:rPr>
        <w:t>audit results and projects</w:t>
      </w:r>
      <w:bookmarkStart w:id="0" w:name="_GoBack"/>
      <w:bookmarkEnd w:id="0"/>
    </w:p>
    <w:p w14:paraId="655AFB53" w14:textId="3CB96E9F" w:rsidR="008B3DCB" w:rsidRDefault="008B3DCB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Develop Action Steps</w:t>
      </w:r>
    </w:p>
    <w:p w14:paraId="30D5A3C0" w14:textId="55CD8691" w:rsidR="008B3DCB" w:rsidRDefault="008B3DCB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Diversity Office Support Structures</w:t>
      </w:r>
    </w:p>
    <w:p w14:paraId="0EF7DC5D" w14:textId="1700C300" w:rsidR="008B3DCB" w:rsidRPr="008B3DCB" w:rsidRDefault="003D28D0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Review of draft materials</w:t>
      </w:r>
    </w:p>
    <w:p w14:paraId="3113842A" w14:textId="54C20863" w:rsidR="008B3DCB" w:rsidRDefault="008B3DCB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Develop Action Steps</w:t>
      </w:r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proofErr w:type="spellStart"/>
    <w:r>
      <w:rPr>
        <w:rFonts w:ascii="Georgia"/>
        <w:b/>
        <w:bCs/>
        <w:i/>
        <w:iCs/>
        <w:sz w:val="20"/>
        <w:szCs w:val="20"/>
      </w:rPr>
      <w:t>University</w:t>
    </w:r>
    <w:proofErr w:type="spellEnd"/>
    <w:r>
      <w:rPr>
        <w:rFonts w:ascii="Georgia"/>
        <w:b/>
        <w:bCs/>
        <w:i/>
        <w:iCs/>
        <w:sz w:val="20"/>
        <w:szCs w:val="20"/>
      </w:rPr>
      <w:t xml:space="preserve">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3964C8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A6AC2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D28D0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93318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30A9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8B3DCB"/>
    <w:rsid w:val="008B4CE4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A19BD"/>
    <w:rsid w:val="009B611C"/>
    <w:rsid w:val="009C71F7"/>
    <w:rsid w:val="009D0CFD"/>
    <w:rsid w:val="009D1AAE"/>
    <w:rsid w:val="009D5E40"/>
    <w:rsid w:val="009E174E"/>
    <w:rsid w:val="009E3BC4"/>
    <w:rsid w:val="009F0639"/>
    <w:rsid w:val="00A007ED"/>
    <w:rsid w:val="00A0630A"/>
    <w:rsid w:val="00A232C1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C5418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James Smith</cp:lastModifiedBy>
  <cp:revision>2</cp:revision>
  <dcterms:created xsi:type="dcterms:W3CDTF">2016-04-11T18:20:00Z</dcterms:created>
  <dcterms:modified xsi:type="dcterms:W3CDTF">2016-04-11T18:20:00Z</dcterms:modified>
</cp:coreProperties>
</file>