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C71" w:rsidRPr="00EC48DE" w:rsidRDefault="00D2625C" w:rsidP="00484C71">
      <w:pPr>
        <w:pStyle w:val="Heading1"/>
        <w:spacing w:after="0"/>
        <w:rPr>
          <w:rFonts w:asciiTheme="minorHAnsi" w:hAnsiTheme="minorHAnsi" w:cs="Times New Roman"/>
          <w:sz w:val="40"/>
          <w:szCs w:val="40"/>
        </w:rPr>
      </w:pPr>
      <w:r w:rsidRPr="00EC48DE">
        <w:rPr>
          <w:rFonts w:asciiTheme="minorHAnsi" w:hAnsiTheme="minorHAnsi" w:cs="Times New Roman"/>
          <w:sz w:val="40"/>
          <w:szCs w:val="40"/>
        </w:rPr>
        <w:t>Campus Planning Committee Meeting</w:t>
      </w:r>
      <w:r w:rsidR="00484C71" w:rsidRPr="00EC48DE">
        <w:rPr>
          <w:rFonts w:asciiTheme="minorHAnsi" w:hAnsiTheme="minorHAnsi" w:cs="Times New Roman"/>
          <w:sz w:val="40"/>
          <w:szCs w:val="40"/>
        </w:rPr>
        <w:t xml:space="preserve"> </w:t>
      </w:r>
    </w:p>
    <w:p w:rsidR="00484C71" w:rsidRPr="00EC48DE" w:rsidRDefault="000F3D36" w:rsidP="00484C71">
      <w:pPr>
        <w:pStyle w:val="Heading1"/>
        <w:spacing w:after="0"/>
        <w:rPr>
          <w:rFonts w:asciiTheme="minorHAnsi" w:hAnsiTheme="minorHAnsi"/>
          <w:sz w:val="24"/>
        </w:rPr>
      </w:pPr>
      <w:r w:rsidRPr="00EC48DE">
        <w:rPr>
          <w:rFonts w:asciiTheme="minorHAnsi" w:hAnsiTheme="minorHAnsi"/>
          <w:sz w:val="24"/>
        </w:rPr>
        <w:t>December</w:t>
      </w:r>
      <w:r w:rsidR="00327473" w:rsidRPr="00EC48DE">
        <w:rPr>
          <w:rFonts w:asciiTheme="minorHAnsi" w:hAnsiTheme="minorHAnsi"/>
          <w:sz w:val="24"/>
        </w:rPr>
        <w:t xml:space="preserve"> </w:t>
      </w:r>
      <w:r w:rsidRPr="00EC48DE">
        <w:rPr>
          <w:rFonts w:asciiTheme="minorHAnsi" w:hAnsiTheme="minorHAnsi"/>
          <w:sz w:val="24"/>
        </w:rPr>
        <w:t>6</w:t>
      </w:r>
      <w:r w:rsidR="00DD5DF1" w:rsidRPr="00EC48DE">
        <w:rPr>
          <w:rFonts w:asciiTheme="minorHAnsi" w:hAnsiTheme="minorHAnsi"/>
          <w:sz w:val="24"/>
        </w:rPr>
        <w:t>, 2016</w:t>
      </w:r>
    </w:p>
    <w:p w:rsidR="004B1402" w:rsidRPr="00EC48DE" w:rsidRDefault="002140D0" w:rsidP="00484C71">
      <w:pPr>
        <w:pStyle w:val="Heading1"/>
        <w:spacing w:after="0"/>
        <w:rPr>
          <w:rFonts w:asciiTheme="minorHAnsi" w:hAnsiTheme="minorHAnsi" w:cs="Times New Roman"/>
          <w:sz w:val="40"/>
          <w:szCs w:val="40"/>
        </w:rPr>
      </w:pPr>
      <w:r w:rsidRPr="00EC48DE">
        <w:rPr>
          <w:rFonts w:asciiTheme="minorHAnsi" w:hAnsiTheme="minorHAnsi"/>
          <w:sz w:val="24"/>
        </w:rPr>
        <w:t>2</w:t>
      </w:r>
      <w:r w:rsidR="005F7FEE" w:rsidRPr="00EC48DE">
        <w:rPr>
          <w:rFonts w:asciiTheme="minorHAnsi" w:hAnsiTheme="minorHAnsi"/>
          <w:sz w:val="24"/>
        </w:rPr>
        <w:t>21</w:t>
      </w:r>
      <w:r w:rsidR="007A4E86" w:rsidRPr="00EC48DE">
        <w:rPr>
          <w:rFonts w:asciiTheme="minorHAnsi" w:hAnsiTheme="minorHAnsi"/>
          <w:sz w:val="24"/>
        </w:rPr>
        <w:t xml:space="preserve"> Weill Hall</w:t>
      </w:r>
    </w:p>
    <w:p w:rsidR="006474B4" w:rsidRPr="00EC48DE" w:rsidRDefault="000F3D36" w:rsidP="00484C71">
      <w:pPr>
        <w:jc w:val="center"/>
        <w:rPr>
          <w:rFonts w:asciiTheme="minorHAnsi" w:hAnsiTheme="minorHAnsi"/>
        </w:rPr>
      </w:pPr>
      <w:r w:rsidRPr="00EC48DE">
        <w:rPr>
          <w:rFonts w:asciiTheme="minorHAnsi" w:hAnsiTheme="minorHAnsi"/>
        </w:rPr>
        <w:t>1:00</w:t>
      </w:r>
      <w:r w:rsidR="009965B2" w:rsidRPr="00EC48DE">
        <w:rPr>
          <w:rFonts w:asciiTheme="minorHAnsi" w:hAnsiTheme="minorHAnsi"/>
        </w:rPr>
        <w:t>p</w:t>
      </w:r>
      <w:r w:rsidR="00DD5DF1" w:rsidRPr="00EC48DE">
        <w:rPr>
          <w:rFonts w:asciiTheme="minorHAnsi" w:hAnsiTheme="minorHAnsi"/>
        </w:rPr>
        <w:t>m-</w:t>
      </w:r>
      <w:r w:rsidRPr="00EC48DE">
        <w:rPr>
          <w:rFonts w:asciiTheme="minorHAnsi" w:hAnsiTheme="minorHAnsi"/>
        </w:rPr>
        <w:t>2:30</w:t>
      </w:r>
      <w:r w:rsidR="009965B2" w:rsidRPr="00EC48DE">
        <w:rPr>
          <w:rFonts w:asciiTheme="minorHAnsi" w:hAnsiTheme="minorHAnsi"/>
        </w:rPr>
        <w:t>p</w:t>
      </w:r>
      <w:r w:rsidR="00DD5DF1" w:rsidRPr="00EC48DE">
        <w:rPr>
          <w:rFonts w:asciiTheme="minorHAnsi" w:hAnsiTheme="minorHAnsi"/>
        </w:rPr>
        <w:t>m</w:t>
      </w:r>
    </w:p>
    <w:p w:rsidR="00145D9E" w:rsidRPr="00EC48DE" w:rsidRDefault="00145D9E" w:rsidP="00484C71">
      <w:pPr>
        <w:jc w:val="center"/>
        <w:rPr>
          <w:rFonts w:asciiTheme="minorHAnsi" w:hAnsiTheme="minorHAnsi"/>
        </w:rPr>
      </w:pPr>
    </w:p>
    <w:p w:rsidR="00945582" w:rsidRPr="00105DA6" w:rsidRDefault="00145D9E" w:rsidP="00EC48DE">
      <w:pPr>
        <w:pStyle w:val="BodyText"/>
        <w:spacing w:line="240" w:lineRule="auto"/>
        <w:ind w:right="90"/>
        <w:rPr>
          <w:rFonts w:asciiTheme="minorHAnsi" w:hAnsiTheme="minorHAnsi"/>
          <w:i/>
          <w:sz w:val="22"/>
          <w:szCs w:val="22"/>
        </w:rPr>
      </w:pPr>
      <w:r w:rsidRPr="00105DA6">
        <w:rPr>
          <w:rFonts w:asciiTheme="minorHAnsi" w:hAnsiTheme="minorHAnsi"/>
          <w:i/>
          <w:sz w:val="22"/>
          <w:szCs w:val="22"/>
        </w:rPr>
        <w:t xml:space="preserve">Attendees: Susan Riley, Todd Bittner, Robert Carson, John Gutenberger, Mary-Lynn </w:t>
      </w:r>
      <w:r w:rsidR="00EC48DE" w:rsidRPr="00105DA6">
        <w:rPr>
          <w:rFonts w:asciiTheme="minorHAnsi" w:hAnsiTheme="minorHAnsi"/>
          <w:i/>
          <w:sz w:val="22"/>
          <w:szCs w:val="22"/>
        </w:rPr>
        <w:t>C</w:t>
      </w:r>
      <w:r w:rsidRPr="00105DA6">
        <w:rPr>
          <w:rFonts w:asciiTheme="minorHAnsi" w:hAnsiTheme="minorHAnsi"/>
          <w:i/>
          <w:sz w:val="22"/>
          <w:szCs w:val="22"/>
        </w:rPr>
        <w:t>ummings, Iman</w:t>
      </w:r>
      <w:r w:rsidR="00CE2CC5" w:rsidRPr="00105DA6">
        <w:rPr>
          <w:rFonts w:asciiTheme="minorHAnsi" w:hAnsiTheme="minorHAnsi"/>
          <w:i/>
          <w:sz w:val="22"/>
          <w:szCs w:val="22"/>
        </w:rPr>
        <w:t xml:space="preserve">i Allen, Christopher Dunn, </w:t>
      </w:r>
      <w:r w:rsidRPr="00105DA6">
        <w:rPr>
          <w:rFonts w:asciiTheme="minorHAnsi" w:hAnsiTheme="minorHAnsi"/>
          <w:i/>
          <w:sz w:val="22"/>
          <w:szCs w:val="22"/>
        </w:rPr>
        <w:t>Miranda K</w:t>
      </w:r>
      <w:r w:rsidR="00117C0B" w:rsidRPr="00105DA6">
        <w:rPr>
          <w:rFonts w:asciiTheme="minorHAnsi" w:hAnsiTheme="minorHAnsi"/>
          <w:i/>
          <w:sz w:val="22"/>
          <w:szCs w:val="22"/>
        </w:rPr>
        <w:t xml:space="preserve">asher, Brad Newhouse, </w:t>
      </w:r>
      <w:r w:rsidR="00CE2CC5" w:rsidRPr="00105DA6">
        <w:rPr>
          <w:rFonts w:asciiTheme="minorHAnsi" w:hAnsiTheme="minorHAnsi"/>
          <w:i/>
          <w:sz w:val="22"/>
          <w:szCs w:val="22"/>
        </w:rPr>
        <w:t xml:space="preserve">Andrew Gossen, Bert Bland, </w:t>
      </w:r>
      <w:r w:rsidR="00117C0B" w:rsidRPr="00105DA6">
        <w:rPr>
          <w:rFonts w:asciiTheme="minorHAnsi" w:hAnsiTheme="minorHAnsi"/>
          <w:i/>
          <w:sz w:val="22"/>
          <w:szCs w:val="22"/>
        </w:rPr>
        <w:t>Bridgette</w:t>
      </w:r>
      <w:r w:rsidRPr="00105DA6">
        <w:rPr>
          <w:rFonts w:asciiTheme="minorHAnsi" w:hAnsiTheme="minorHAnsi"/>
          <w:i/>
          <w:sz w:val="22"/>
          <w:szCs w:val="22"/>
        </w:rPr>
        <w:t xml:space="preserve"> Brady, Reed Huegerich, </w:t>
      </w:r>
      <w:r w:rsidR="00117C0B" w:rsidRPr="00105DA6">
        <w:rPr>
          <w:rFonts w:asciiTheme="minorHAnsi" w:hAnsiTheme="minorHAnsi"/>
          <w:i/>
          <w:sz w:val="22"/>
          <w:szCs w:val="22"/>
        </w:rPr>
        <w:t xml:space="preserve">Leslie Schill, </w:t>
      </w:r>
      <w:r w:rsidR="00CE2CC5" w:rsidRPr="00105DA6">
        <w:rPr>
          <w:rFonts w:asciiTheme="minorHAnsi" w:hAnsiTheme="minorHAnsi"/>
          <w:i/>
          <w:sz w:val="22"/>
          <w:szCs w:val="22"/>
        </w:rPr>
        <w:t>David Cutter, Lisa Ciaschi</w:t>
      </w:r>
    </w:p>
    <w:p w:rsidR="00117C0B" w:rsidRPr="00105DA6" w:rsidRDefault="00117C0B" w:rsidP="001F2C34">
      <w:pPr>
        <w:pStyle w:val="BodyText"/>
        <w:spacing w:line="240" w:lineRule="auto"/>
        <w:rPr>
          <w:rFonts w:asciiTheme="minorHAnsi" w:hAnsiTheme="minorHAnsi"/>
          <w:i/>
          <w:sz w:val="22"/>
          <w:szCs w:val="22"/>
          <w:u w:val="single"/>
        </w:rPr>
      </w:pPr>
      <w:r w:rsidRPr="00105DA6">
        <w:rPr>
          <w:rFonts w:asciiTheme="minorHAnsi" w:hAnsiTheme="minorHAnsi"/>
          <w:i/>
          <w:sz w:val="22"/>
          <w:szCs w:val="22"/>
        </w:rPr>
        <w:t>Presenter</w:t>
      </w:r>
      <w:r w:rsidR="00CE2CC5" w:rsidRPr="00105DA6">
        <w:rPr>
          <w:rFonts w:asciiTheme="minorHAnsi" w:hAnsiTheme="minorHAnsi"/>
          <w:i/>
          <w:sz w:val="22"/>
          <w:szCs w:val="22"/>
        </w:rPr>
        <w:t>s</w:t>
      </w:r>
      <w:r w:rsidRPr="00105DA6">
        <w:rPr>
          <w:rFonts w:asciiTheme="minorHAnsi" w:hAnsiTheme="minorHAnsi"/>
          <w:i/>
          <w:sz w:val="22"/>
          <w:szCs w:val="22"/>
        </w:rPr>
        <w:t xml:space="preserve">: </w:t>
      </w:r>
      <w:r w:rsidR="00CE2CC5" w:rsidRPr="00105DA6">
        <w:rPr>
          <w:rFonts w:asciiTheme="minorHAnsi" w:hAnsiTheme="minorHAnsi"/>
          <w:i/>
          <w:sz w:val="22"/>
          <w:szCs w:val="22"/>
        </w:rPr>
        <w:t xml:space="preserve">Gary Stewart, </w:t>
      </w:r>
      <w:r w:rsidRPr="00105DA6">
        <w:rPr>
          <w:rFonts w:asciiTheme="minorHAnsi" w:hAnsiTheme="minorHAnsi"/>
          <w:i/>
          <w:sz w:val="22"/>
          <w:szCs w:val="22"/>
        </w:rPr>
        <w:t>Bill Sitzabee</w:t>
      </w:r>
    </w:p>
    <w:p w:rsidR="000F3D36" w:rsidRPr="00105DA6" w:rsidRDefault="000F3D36" w:rsidP="000F3D36">
      <w:pPr>
        <w:pStyle w:val="BodyText"/>
        <w:tabs>
          <w:tab w:val="left" w:pos="720"/>
          <w:tab w:val="left" w:pos="810"/>
        </w:tabs>
        <w:spacing w:line="240" w:lineRule="auto"/>
        <w:rPr>
          <w:rFonts w:asciiTheme="minorHAnsi" w:hAnsiTheme="minorHAnsi"/>
          <w:color w:val="000000" w:themeColor="text1"/>
          <w:sz w:val="22"/>
          <w:szCs w:val="22"/>
        </w:rPr>
      </w:pPr>
    </w:p>
    <w:p w:rsidR="00A74CAD" w:rsidRPr="00105DA6" w:rsidRDefault="000F3D36" w:rsidP="00E41182">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b/>
          <w:color w:val="000000" w:themeColor="text1"/>
          <w:sz w:val="22"/>
          <w:szCs w:val="22"/>
        </w:rPr>
        <w:t>Forest Home Drive Road</w:t>
      </w:r>
      <w:r w:rsidR="007519AA" w:rsidRPr="00105DA6">
        <w:rPr>
          <w:rFonts w:asciiTheme="minorHAnsi" w:hAnsiTheme="minorHAnsi"/>
          <w:b/>
          <w:color w:val="000000" w:themeColor="text1"/>
          <w:sz w:val="22"/>
          <w:szCs w:val="22"/>
        </w:rPr>
        <w:t xml:space="preserve"> Rehabilitation</w:t>
      </w:r>
      <w:r w:rsidR="00145D9E" w:rsidRPr="00105DA6">
        <w:rPr>
          <w:rFonts w:asciiTheme="minorHAnsi" w:hAnsiTheme="minorHAnsi"/>
          <w:color w:val="000000" w:themeColor="text1"/>
          <w:sz w:val="22"/>
          <w:szCs w:val="22"/>
        </w:rPr>
        <w:t xml:space="preserve"> </w:t>
      </w:r>
    </w:p>
    <w:p w:rsidR="00A74CAD" w:rsidRPr="00105DA6" w:rsidRDefault="00B33395" w:rsidP="00E41182">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Gary Stewart, Community Relations</w:t>
      </w:r>
      <w:r w:rsidR="00B270E4" w:rsidRPr="00105DA6">
        <w:rPr>
          <w:rFonts w:asciiTheme="minorHAnsi" w:hAnsiTheme="minorHAnsi"/>
          <w:color w:val="000000" w:themeColor="text1"/>
          <w:sz w:val="22"/>
          <w:szCs w:val="22"/>
        </w:rPr>
        <w:t xml:space="preserve"> </w:t>
      </w:r>
    </w:p>
    <w:p w:rsidR="007519AA" w:rsidRPr="00105DA6" w:rsidRDefault="00A74CAD" w:rsidP="00E41182">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B</w:t>
      </w:r>
      <w:r w:rsidR="007519AA" w:rsidRPr="00105DA6">
        <w:rPr>
          <w:rFonts w:asciiTheme="minorHAnsi" w:hAnsiTheme="minorHAnsi"/>
          <w:color w:val="000000" w:themeColor="text1"/>
          <w:sz w:val="22"/>
          <w:szCs w:val="22"/>
        </w:rPr>
        <w:t>ill Sitzabee, IPP Project Administration</w:t>
      </w:r>
    </w:p>
    <w:p w:rsidR="00B270E4" w:rsidRPr="00105DA6" w:rsidRDefault="00B270E4" w:rsidP="00E41182">
      <w:pPr>
        <w:pStyle w:val="BodyText"/>
        <w:tabs>
          <w:tab w:val="left" w:pos="720"/>
          <w:tab w:val="left" w:pos="810"/>
        </w:tabs>
        <w:spacing w:line="240" w:lineRule="auto"/>
        <w:rPr>
          <w:rFonts w:asciiTheme="minorHAnsi" w:hAnsiTheme="minorHAnsi"/>
          <w:color w:val="000000" w:themeColor="text1"/>
          <w:sz w:val="22"/>
          <w:szCs w:val="22"/>
        </w:rPr>
      </w:pPr>
    </w:p>
    <w:p w:rsidR="00B270E4" w:rsidRPr="00105DA6" w:rsidRDefault="00A74CAD" w:rsidP="00B270E4">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Gary Stewart provided overview h</w:t>
      </w:r>
      <w:r w:rsidR="00B270E4" w:rsidRPr="00105DA6">
        <w:rPr>
          <w:rFonts w:asciiTheme="minorHAnsi" w:hAnsiTheme="minorHAnsi"/>
          <w:color w:val="000000" w:themeColor="text1"/>
          <w:sz w:val="22"/>
          <w:szCs w:val="22"/>
        </w:rPr>
        <w:t xml:space="preserve">istory of Forest Home Drive </w:t>
      </w:r>
      <w:r w:rsidRPr="00105DA6">
        <w:rPr>
          <w:rFonts w:asciiTheme="minorHAnsi" w:hAnsiTheme="minorHAnsi"/>
          <w:color w:val="000000" w:themeColor="text1"/>
          <w:sz w:val="22"/>
          <w:szCs w:val="22"/>
        </w:rPr>
        <w:t>road and retaining wall</w:t>
      </w:r>
      <w:r w:rsidR="00B270E4" w:rsidRPr="00105DA6">
        <w:rPr>
          <w:rFonts w:asciiTheme="minorHAnsi" w:hAnsiTheme="minorHAnsi"/>
          <w:color w:val="000000" w:themeColor="text1"/>
          <w:sz w:val="22"/>
          <w:szCs w:val="22"/>
        </w:rPr>
        <w:t>, specifically with focus on City-Cornell communications, coordination. Recent area of concern along Forest Home Drive shared with City over last 3 years and recently determined to be critical deterioration by City Engineer and Public Works. Gary stated that MOU between Cornell and City being signed imminently to commence design to fix gorge face and restore road -  with money for Forest Home Drive retaining wall repair project being redirected from Stewart Ave.</w:t>
      </w:r>
    </w:p>
    <w:p w:rsidR="00B270E4" w:rsidRPr="00105DA6" w:rsidRDefault="00B270E4" w:rsidP="00E41182">
      <w:pPr>
        <w:pStyle w:val="BodyText"/>
        <w:tabs>
          <w:tab w:val="left" w:pos="720"/>
          <w:tab w:val="left" w:pos="810"/>
        </w:tabs>
        <w:spacing w:line="240" w:lineRule="auto"/>
        <w:rPr>
          <w:rFonts w:asciiTheme="minorHAnsi" w:hAnsiTheme="minorHAnsi"/>
          <w:color w:val="000000" w:themeColor="text1"/>
          <w:sz w:val="22"/>
          <w:szCs w:val="22"/>
        </w:rPr>
      </w:pPr>
    </w:p>
    <w:p w:rsidR="00B270E4" w:rsidRPr="00105DA6" w:rsidRDefault="00B270E4" w:rsidP="00E41182">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Bill Sitzabee presented project area facts, constraints and known issues:</w:t>
      </w:r>
    </w:p>
    <w:p w:rsidR="00E41182" w:rsidRPr="00105DA6" w:rsidRDefault="00B270E4"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Road o</w:t>
      </w:r>
      <w:r w:rsidR="00E41182" w:rsidRPr="00105DA6">
        <w:rPr>
          <w:rFonts w:asciiTheme="minorHAnsi" w:hAnsiTheme="minorHAnsi"/>
          <w:color w:val="000000" w:themeColor="text1"/>
          <w:sz w:val="22"/>
          <w:szCs w:val="22"/>
        </w:rPr>
        <w:t>wned by city</w:t>
      </w:r>
    </w:p>
    <w:p w:rsidR="00E41182" w:rsidRPr="00105DA6" w:rsidRDefault="00E41182"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Retaining wall blow</w:t>
      </w:r>
      <w:r w:rsidR="00B270E4" w:rsidRPr="00105DA6">
        <w:rPr>
          <w:rFonts w:asciiTheme="minorHAnsi" w:hAnsiTheme="minorHAnsi"/>
          <w:color w:val="000000" w:themeColor="text1"/>
          <w:sz w:val="22"/>
          <w:szCs w:val="22"/>
        </w:rPr>
        <w:t>n</w:t>
      </w:r>
      <w:r w:rsidRPr="00105DA6">
        <w:rPr>
          <w:rFonts w:asciiTheme="minorHAnsi" w:hAnsiTheme="minorHAnsi"/>
          <w:color w:val="000000" w:themeColor="text1"/>
          <w:sz w:val="22"/>
          <w:szCs w:val="22"/>
        </w:rPr>
        <w:t xml:space="preserve"> out</w:t>
      </w:r>
      <w:r w:rsidR="00B270E4" w:rsidRPr="00105DA6">
        <w:rPr>
          <w:rFonts w:asciiTheme="minorHAnsi" w:hAnsiTheme="minorHAnsi"/>
          <w:color w:val="000000" w:themeColor="text1"/>
          <w:sz w:val="22"/>
          <w:szCs w:val="22"/>
        </w:rPr>
        <w:t xml:space="preserve"> on southern gorge face -  just east of intersection </w:t>
      </w:r>
    </w:p>
    <w:p w:rsidR="00E41182" w:rsidRPr="00105DA6" w:rsidRDefault="00B270E4"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Existing w</w:t>
      </w:r>
      <w:r w:rsidR="00E41182" w:rsidRPr="00105DA6">
        <w:rPr>
          <w:rFonts w:asciiTheme="minorHAnsi" w:hAnsiTheme="minorHAnsi"/>
          <w:color w:val="000000" w:themeColor="text1"/>
          <w:sz w:val="22"/>
          <w:szCs w:val="22"/>
        </w:rPr>
        <w:t xml:space="preserve">all </w:t>
      </w:r>
      <w:r w:rsidRPr="00105DA6">
        <w:rPr>
          <w:rFonts w:asciiTheme="minorHAnsi" w:hAnsiTheme="minorHAnsi"/>
          <w:color w:val="000000" w:themeColor="text1"/>
          <w:sz w:val="22"/>
          <w:szCs w:val="22"/>
        </w:rPr>
        <w:t xml:space="preserve">is </w:t>
      </w:r>
      <w:r w:rsidR="00E41182" w:rsidRPr="00105DA6">
        <w:rPr>
          <w:rFonts w:asciiTheme="minorHAnsi" w:hAnsiTheme="minorHAnsi"/>
          <w:color w:val="000000" w:themeColor="text1"/>
          <w:sz w:val="22"/>
          <w:szCs w:val="22"/>
        </w:rPr>
        <w:t>separating from slope</w:t>
      </w:r>
    </w:p>
    <w:p w:rsidR="00E41182" w:rsidRPr="00105DA6" w:rsidRDefault="00B270E4"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Recent assessment by City reveals a quickly growing c</w:t>
      </w:r>
      <w:r w:rsidR="00E41182" w:rsidRPr="00105DA6">
        <w:rPr>
          <w:rFonts w:asciiTheme="minorHAnsi" w:hAnsiTheme="minorHAnsi"/>
          <w:color w:val="000000" w:themeColor="text1"/>
          <w:sz w:val="22"/>
          <w:szCs w:val="22"/>
        </w:rPr>
        <w:t>avity/sink hole under road</w:t>
      </w:r>
    </w:p>
    <w:p w:rsidR="00E41182" w:rsidRPr="00105DA6" w:rsidRDefault="00E41182"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Thurston Ave Bridge</w:t>
      </w:r>
      <w:r w:rsidR="00712858" w:rsidRPr="00105DA6">
        <w:rPr>
          <w:rFonts w:asciiTheme="minorHAnsi" w:hAnsiTheme="minorHAnsi"/>
          <w:color w:val="000000" w:themeColor="text1"/>
          <w:sz w:val="22"/>
          <w:szCs w:val="22"/>
        </w:rPr>
        <w:t xml:space="preserve"> </w:t>
      </w:r>
      <w:r w:rsidR="00B270E4" w:rsidRPr="00105DA6">
        <w:rPr>
          <w:rFonts w:asciiTheme="minorHAnsi" w:hAnsiTheme="minorHAnsi"/>
          <w:color w:val="000000" w:themeColor="text1"/>
          <w:sz w:val="22"/>
          <w:szCs w:val="22"/>
        </w:rPr>
        <w:t>supports utilities crossing gorge</w:t>
      </w:r>
      <w:r w:rsidR="00712858" w:rsidRPr="00105DA6">
        <w:rPr>
          <w:rFonts w:asciiTheme="minorHAnsi" w:hAnsiTheme="minorHAnsi"/>
          <w:color w:val="000000" w:themeColor="text1"/>
          <w:sz w:val="22"/>
          <w:szCs w:val="22"/>
        </w:rPr>
        <w:t xml:space="preserve">– </w:t>
      </w:r>
      <w:r w:rsidR="00B270E4" w:rsidRPr="00105DA6">
        <w:rPr>
          <w:rFonts w:asciiTheme="minorHAnsi" w:hAnsiTheme="minorHAnsi"/>
          <w:color w:val="000000" w:themeColor="text1"/>
          <w:sz w:val="22"/>
          <w:szCs w:val="22"/>
        </w:rPr>
        <w:t xml:space="preserve">biggest </w:t>
      </w:r>
      <w:r w:rsidR="00712858" w:rsidRPr="00105DA6">
        <w:rPr>
          <w:rFonts w:asciiTheme="minorHAnsi" w:hAnsiTheme="minorHAnsi"/>
          <w:color w:val="000000" w:themeColor="text1"/>
          <w:sz w:val="22"/>
          <w:szCs w:val="22"/>
        </w:rPr>
        <w:t>concern</w:t>
      </w:r>
      <w:r w:rsidR="00B270E4" w:rsidRPr="00105DA6">
        <w:rPr>
          <w:rFonts w:asciiTheme="minorHAnsi" w:hAnsiTheme="minorHAnsi"/>
          <w:color w:val="000000" w:themeColor="text1"/>
          <w:sz w:val="22"/>
          <w:szCs w:val="22"/>
        </w:rPr>
        <w:t>:</w:t>
      </w:r>
      <w:r w:rsidR="00712858" w:rsidRPr="00105DA6">
        <w:rPr>
          <w:rFonts w:asciiTheme="minorHAnsi" w:hAnsiTheme="minorHAnsi"/>
          <w:color w:val="000000" w:themeColor="text1"/>
          <w:sz w:val="22"/>
          <w:szCs w:val="22"/>
        </w:rPr>
        <w:t xml:space="preserve"> </w:t>
      </w:r>
      <w:r w:rsidR="00B270E4" w:rsidRPr="00105DA6">
        <w:rPr>
          <w:rFonts w:asciiTheme="minorHAnsi" w:hAnsiTheme="minorHAnsi"/>
          <w:color w:val="000000" w:themeColor="text1"/>
          <w:sz w:val="22"/>
          <w:szCs w:val="22"/>
        </w:rPr>
        <w:t xml:space="preserve">if situation not remediated </w:t>
      </w:r>
      <w:r w:rsidR="00712858" w:rsidRPr="00105DA6">
        <w:rPr>
          <w:rFonts w:asciiTheme="minorHAnsi" w:hAnsiTheme="minorHAnsi"/>
          <w:color w:val="000000" w:themeColor="text1"/>
          <w:sz w:val="22"/>
          <w:szCs w:val="22"/>
        </w:rPr>
        <w:t xml:space="preserve">sewer line </w:t>
      </w:r>
      <w:r w:rsidR="00B270E4" w:rsidRPr="00105DA6">
        <w:rPr>
          <w:rFonts w:asciiTheme="minorHAnsi" w:hAnsiTheme="minorHAnsi"/>
          <w:color w:val="000000" w:themeColor="text1"/>
          <w:sz w:val="22"/>
          <w:szCs w:val="22"/>
        </w:rPr>
        <w:t>could</w:t>
      </w:r>
      <w:r w:rsidR="00712858" w:rsidRPr="00105DA6">
        <w:rPr>
          <w:rFonts w:asciiTheme="minorHAnsi" w:hAnsiTheme="minorHAnsi"/>
          <w:color w:val="000000" w:themeColor="text1"/>
          <w:sz w:val="22"/>
          <w:szCs w:val="22"/>
        </w:rPr>
        <w:t xml:space="preserve"> fail</w:t>
      </w:r>
      <w:r w:rsidR="00B270E4" w:rsidRPr="00105DA6">
        <w:rPr>
          <w:rFonts w:asciiTheme="minorHAnsi" w:hAnsiTheme="minorHAnsi"/>
          <w:color w:val="000000" w:themeColor="text1"/>
          <w:sz w:val="22"/>
          <w:szCs w:val="22"/>
        </w:rPr>
        <w:t>, falling into gorge</w:t>
      </w:r>
    </w:p>
    <w:p w:rsidR="00B270E4" w:rsidRPr="00105DA6" w:rsidRDefault="00B270E4" w:rsidP="00B270E4">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Proposed Scope of project:</w:t>
      </w:r>
    </w:p>
    <w:p w:rsidR="003F6D06" w:rsidRPr="00105DA6" w:rsidRDefault="00D61A76" w:rsidP="00B270E4">
      <w:pPr>
        <w:pStyle w:val="BodyText"/>
        <w:numPr>
          <w:ilvl w:val="0"/>
          <w:numId w:val="11"/>
        </w:numPr>
        <w:tabs>
          <w:tab w:val="left" w:pos="720"/>
          <w:tab w:val="left" w:pos="810"/>
        </w:tabs>
        <w:spacing w:line="240" w:lineRule="auto"/>
        <w:ind w:left="1080"/>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Two phase approach – address immediate issue of </w:t>
      </w:r>
      <w:r w:rsidR="00717090" w:rsidRPr="00105DA6">
        <w:rPr>
          <w:rFonts w:asciiTheme="minorHAnsi" w:hAnsiTheme="minorHAnsi"/>
          <w:color w:val="000000" w:themeColor="text1"/>
          <w:sz w:val="22"/>
          <w:szCs w:val="22"/>
        </w:rPr>
        <w:t xml:space="preserve">bridge utility </w:t>
      </w:r>
      <w:r w:rsidRPr="00105DA6">
        <w:rPr>
          <w:rFonts w:asciiTheme="minorHAnsi" w:hAnsiTheme="minorHAnsi"/>
          <w:color w:val="000000" w:themeColor="text1"/>
          <w:sz w:val="22"/>
          <w:szCs w:val="22"/>
        </w:rPr>
        <w:t xml:space="preserve">support </w:t>
      </w:r>
      <w:r w:rsidR="00717090" w:rsidRPr="00105DA6">
        <w:rPr>
          <w:rFonts w:asciiTheme="minorHAnsi" w:hAnsiTheme="minorHAnsi"/>
          <w:color w:val="000000" w:themeColor="text1"/>
          <w:sz w:val="22"/>
          <w:szCs w:val="22"/>
        </w:rPr>
        <w:t xml:space="preserve">structures </w:t>
      </w:r>
      <w:r w:rsidRPr="00105DA6">
        <w:rPr>
          <w:rFonts w:asciiTheme="minorHAnsi" w:hAnsiTheme="minorHAnsi"/>
          <w:color w:val="000000" w:themeColor="text1"/>
          <w:sz w:val="22"/>
          <w:szCs w:val="22"/>
        </w:rPr>
        <w:t>this winter</w:t>
      </w:r>
      <w:r w:rsidR="00A74CAD" w:rsidRPr="00105DA6">
        <w:rPr>
          <w:rFonts w:asciiTheme="minorHAnsi" w:hAnsiTheme="minorHAnsi"/>
          <w:color w:val="000000" w:themeColor="text1"/>
          <w:sz w:val="22"/>
          <w:szCs w:val="22"/>
        </w:rPr>
        <w:t xml:space="preserve">. Then </w:t>
      </w:r>
      <w:r w:rsidRPr="00105DA6">
        <w:rPr>
          <w:rFonts w:asciiTheme="minorHAnsi" w:hAnsiTheme="minorHAnsi"/>
          <w:color w:val="000000" w:themeColor="text1"/>
          <w:sz w:val="22"/>
          <w:szCs w:val="22"/>
        </w:rPr>
        <w:t xml:space="preserve">return in spring/summer to address retaining wall deterioration, likely using </w:t>
      </w:r>
      <w:r w:rsidR="003F6D06" w:rsidRPr="00105DA6">
        <w:rPr>
          <w:rFonts w:asciiTheme="minorHAnsi" w:hAnsiTheme="minorHAnsi"/>
          <w:color w:val="000000" w:themeColor="text1"/>
          <w:sz w:val="22"/>
          <w:szCs w:val="22"/>
        </w:rPr>
        <w:t>Shock-Crete concrete</w:t>
      </w:r>
      <w:r w:rsidRPr="00105DA6">
        <w:rPr>
          <w:rFonts w:asciiTheme="minorHAnsi" w:hAnsiTheme="minorHAnsi"/>
          <w:color w:val="000000" w:themeColor="text1"/>
          <w:sz w:val="22"/>
          <w:szCs w:val="22"/>
        </w:rPr>
        <w:t xml:space="preserve"> to shore up to gorge</w:t>
      </w:r>
      <w:r w:rsidR="00A74CAD" w:rsidRPr="00105DA6">
        <w:rPr>
          <w:rFonts w:asciiTheme="minorHAnsi" w:hAnsiTheme="minorHAnsi"/>
          <w:color w:val="000000" w:themeColor="text1"/>
          <w:sz w:val="22"/>
          <w:szCs w:val="22"/>
        </w:rPr>
        <w:t xml:space="preserve"> connection</w:t>
      </w:r>
      <w:r w:rsidRPr="00105DA6">
        <w:rPr>
          <w:rFonts w:asciiTheme="minorHAnsi" w:hAnsiTheme="minorHAnsi"/>
          <w:color w:val="000000" w:themeColor="text1"/>
          <w:sz w:val="22"/>
          <w:szCs w:val="22"/>
        </w:rPr>
        <w:t xml:space="preserve">, as well as restore </w:t>
      </w:r>
      <w:r w:rsidR="00A74CAD" w:rsidRPr="00105DA6">
        <w:rPr>
          <w:rFonts w:asciiTheme="minorHAnsi" w:hAnsiTheme="minorHAnsi"/>
          <w:color w:val="000000" w:themeColor="text1"/>
          <w:sz w:val="22"/>
          <w:szCs w:val="22"/>
        </w:rPr>
        <w:t>upper path retaining wall/</w:t>
      </w:r>
      <w:r w:rsidRPr="00105DA6">
        <w:rPr>
          <w:rFonts w:asciiTheme="minorHAnsi" w:hAnsiTheme="minorHAnsi"/>
          <w:color w:val="000000" w:themeColor="text1"/>
          <w:sz w:val="22"/>
          <w:szCs w:val="22"/>
        </w:rPr>
        <w:t>walk separation</w:t>
      </w:r>
      <w:r w:rsidR="00A74CAD" w:rsidRPr="00105DA6">
        <w:rPr>
          <w:rFonts w:asciiTheme="minorHAnsi" w:hAnsiTheme="minorHAnsi"/>
          <w:color w:val="000000" w:themeColor="text1"/>
          <w:sz w:val="22"/>
          <w:szCs w:val="22"/>
        </w:rPr>
        <w:t xml:space="preserve"> and reopen road.</w:t>
      </w:r>
    </w:p>
    <w:p w:rsidR="00D61A76" w:rsidRPr="00105DA6" w:rsidRDefault="00D61A76" w:rsidP="00D61A76">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Questions:</w:t>
      </w:r>
    </w:p>
    <w:p w:rsidR="003F6D06" w:rsidRPr="00105DA6" w:rsidRDefault="003F6D06"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Todd </w:t>
      </w:r>
      <w:r w:rsidR="00A74CAD" w:rsidRPr="00105DA6">
        <w:rPr>
          <w:rFonts w:asciiTheme="minorHAnsi" w:hAnsiTheme="minorHAnsi"/>
          <w:color w:val="000000" w:themeColor="text1"/>
          <w:sz w:val="22"/>
          <w:szCs w:val="22"/>
        </w:rPr>
        <w:t>noted – he requested</w:t>
      </w:r>
      <w:r w:rsidRPr="00105DA6">
        <w:rPr>
          <w:rFonts w:asciiTheme="minorHAnsi" w:hAnsiTheme="minorHAnsi"/>
          <w:color w:val="000000" w:themeColor="text1"/>
          <w:sz w:val="22"/>
          <w:szCs w:val="22"/>
        </w:rPr>
        <w:t xml:space="preserve"> notice of defect 5 years ago</w:t>
      </w:r>
    </w:p>
    <w:p w:rsidR="00145D9E" w:rsidRPr="00105DA6" w:rsidRDefault="00A74CAD"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P</w:t>
      </w:r>
      <w:r w:rsidR="00D61A76" w:rsidRPr="00105DA6">
        <w:rPr>
          <w:rFonts w:asciiTheme="minorHAnsi" w:hAnsiTheme="minorHAnsi"/>
          <w:color w:val="000000" w:themeColor="text1"/>
          <w:sz w:val="22"/>
          <w:szCs w:val="22"/>
        </w:rPr>
        <w:t xml:space="preserve">ossibility of limiting future </w:t>
      </w:r>
      <w:r w:rsidRPr="00105DA6">
        <w:rPr>
          <w:rFonts w:asciiTheme="minorHAnsi" w:hAnsiTheme="minorHAnsi"/>
          <w:color w:val="000000" w:themeColor="text1"/>
          <w:sz w:val="22"/>
          <w:szCs w:val="22"/>
        </w:rPr>
        <w:t xml:space="preserve">road </w:t>
      </w:r>
      <w:r w:rsidR="00D61A76" w:rsidRPr="00105DA6">
        <w:rPr>
          <w:rFonts w:asciiTheme="minorHAnsi" w:hAnsiTheme="minorHAnsi"/>
          <w:color w:val="000000" w:themeColor="text1"/>
          <w:sz w:val="22"/>
          <w:szCs w:val="22"/>
        </w:rPr>
        <w:t>to one-way</w:t>
      </w:r>
      <w:r w:rsidRPr="00105DA6">
        <w:rPr>
          <w:rFonts w:asciiTheme="minorHAnsi" w:hAnsiTheme="minorHAnsi"/>
          <w:color w:val="000000" w:themeColor="text1"/>
          <w:sz w:val="22"/>
          <w:szCs w:val="22"/>
        </w:rPr>
        <w:t xml:space="preserve"> traffic? Not part of this project but may be investigated in transportation planning effort.</w:t>
      </w:r>
    </w:p>
    <w:p w:rsidR="00D61A76" w:rsidRPr="00105DA6" w:rsidRDefault="00A74CAD" w:rsidP="004620D6">
      <w:pPr>
        <w:pStyle w:val="BodyText"/>
        <w:numPr>
          <w:ilvl w:val="0"/>
          <w:numId w:val="3"/>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What is </w:t>
      </w:r>
      <w:r w:rsidR="00F32A4E" w:rsidRPr="00105DA6">
        <w:rPr>
          <w:rFonts w:asciiTheme="minorHAnsi" w:hAnsiTheme="minorHAnsi"/>
          <w:color w:val="000000" w:themeColor="text1"/>
          <w:sz w:val="22"/>
          <w:szCs w:val="22"/>
        </w:rPr>
        <w:t>Timeline for reopening road</w:t>
      </w:r>
      <w:r w:rsidRPr="00105DA6">
        <w:rPr>
          <w:rFonts w:asciiTheme="minorHAnsi" w:hAnsiTheme="minorHAnsi"/>
          <w:color w:val="000000" w:themeColor="text1"/>
          <w:sz w:val="22"/>
          <w:szCs w:val="22"/>
        </w:rPr>
        <w:t>?</w:t>
      </w:r>
      <w:r w:rsidR="00F32A4E" w:rsidRPr="00105DA6">
        <w:rPr>
          <w:rFonts w:asciiTheme="minorHAnsi" w:hAnsiTheme="minorHAnsi"/>
          <w:color w:val="000000" w:themeColor="text1"/>
          <w:sz w:val="22"/>
          <w:szCs w:val="22"/>
        </w:rPr>
        <w:t xml:space="preserve"> Summer/Fall 2017</w:t>
      </w:r>
    </w:p>
    <w:p w:rsidR="007519AA" w:rsidRPr="00105DA6" w:rsidRDefault="007519AA" w:rsidP="007519AA">
      <w:pPr>
        <w:pStyle w:val="BodyText"/>
        <w:tabs>
          <w:tab w:val="left" w:pos="720"/>
          <w:tab w:val="left" w:pos="810"/>
        </w:tabs>
        <w:spacing w:line="240" w:lineRule="auto"/>
        <w:ind w:left="360"/>
        <w:rPr>
          <w:rFonts w:asciiTheme="minorHAnsi" w:hAnsiTheme="minorHAnsi"/>
          <w:sz w:val="22"/>
          <w:szCs w:val="22"/>
        </w:rPr>
      </w:pPr>
      <w:r w:rsidRPr="00105DA6">
        <w:rPr>
          <w:rFonts w:asciiTheme="minorHAnsi" w:hAnsiTheme="minorHAnsi"/>
          <w:sz w:val="22"/>
          <w:szCs w:val="22"/>
        </w:rPr>
        <w:t xml:space="preserve">   </w:t>
      </w:r>
    </w:p>
    <w:p w:rsidR="00A74CAD" w:rsidRPr="00105DA6" w:rsidRDefault="00A74CAD" w:rsidP="00A7498C">
      <w:pPr>
        <w:tabs>
          <w:tab w:val="left" w:pos="540"/>
          <w:tab w:val="left" w:pos="720"/>
        </w:tabs>
        <w:rPr>
          <w:rFonts w:asciiTheme="minorHAnsi" w:hAnsiTheme="minorHAnsi"/>
          <w:b/>
          <w:sz w:val="22"/>
          <w:szCs w:val="22"/>
        </w:rPr>
      </w:pPr>
    </w:p>
    <w:p w:rsidR="00A74CAD" w:rsidRPr="00105DA6" w:rsidRDefault="007D3839" w:rsidP="00A7498C">
      <w:pPr>
        <w:tabs>
          <w:tab w:val="left" w:pos="540"/>
          <w:tab w:val="left" w:pos="720"/>
        </w:tabs>
        <w:rPr>
          <w:rFonts w:asciiTheme="minorHAnsi" w:hAnsiTheme="minorHAnsi"/>
          <w:b/>
          <w:color w:val="FF0000"/>
          <w:sz w:val="22"/>
          <w:szCs w:val="22"/>
        </w:rPr>
      </w:pPr>
      <w:r w:rsidRPr="00105DA6">
        <w:rPr>
          <w:rFonts w:asciiTheme="minorHAnsi" w:hAnsiTheme="minorHAnsi"/>
          <w:b/>
          <w:sz w:val="22"/>
          <w:szCs w:val="22"/>
        </w:rPr>
        <w:t>CU In Motion: Cornell’s Transportation Strategy</w:t>
      </w:r>
      <w:r w:rsidR="00861D8F" w:rsidRPr="00105DA6">
        <w:rPr>
          <w:rFonts w:asciiTheme="minorHAnsi" w:hAnsiTheme="minorHAnsi"/>
          <w:b/>
          <w:color w:val="FF0000"/>
          <w:sz w:val="22"/>
          <w:szCs w:val="22"/>
        </w:rPr>
        <w:t xml:space="preserve"> </w:t>
      </w:r>
    </w:p>
    <w:p w:rsidR="00EB56D6" w:rsidRPr="00105DA6" w:rsidRDefault="00861D8F" w:rsidP="00A7498C">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Reed Huegerich, Campus Planning</w:t>
      </w:r>
    </w:p>
    <w:p w:rsidR="00A74CAD" w:rsidRPr="00105DA6" w:rsidRDefault="00A74CAD" w:rsidP="00A7498C">
      <w:pPr>
        <w:tabs>
          <w:tab w:val="left" w:pos="540"/>
          <w:tab w:val="left" w:pos="720"/>
        </w:tabs>
        <w:rPr>
          <w:rFonts w:asciiTheme="minorHAnsi" w:hAnsiTheme="minorHAnsi"/>
          <w:color w:val="000000" w:themeColor="text1"/>
          <w:sz w:val="22"/>
          <w:szCs w:val="22"/>
        </w:rPr>
      </w:pPr>
    </w:p>
    <w:p w:rsidR="00042640" w:rsidRPr="00105DA6" w:rsidRDefault="00A74CAD" w:rsidP="00A74CAD">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Presentation proposing a comprehensive</w:t>
      </w:r>
      <w:r w:rsidRPr="00105DA6">
        <w:rPr>
          <w:rFonts w:asciiTheme="minorHAnsi" w:hAnsiTheme="minorHAnsi"/>
          <w:color w:val="000000" w:themeColor="text1"/>
          <w:sz w:val="22"/>
          <w:szCs w:val="22"/>
        </w:rPr>
        <w:t xml:space="preserve"> transportation plan</w:t>
      </w:r>
      <w:r w:rsidRPr="00105DA6">
        <w:rPr>
          <w:rFonts w:asciiTheme="minorHAnsi" w:hAnsiTheme="minorHAnsi"/>
          <w:color w:val="000000" w:themeColor="text1"/>
          <w:sz w:val="22"/>
          <w:szCs w:val="22"/>
        </w:rPr>
        <w:t xml:space="preserve"> for Cornell’s</w:t>
      </w:r>
      <w:r w:rsidR="00042640" w:rsidRPr="00105DA6">
        <w:rPr>
          <w:rFonts w:asciiTheme="minorHAnsi" w:hAnsiTheme="minorHAnsi"/>
          <w:color w:val="000000" w:themeColor="text1"/>
          <w:sz w:val="22"/>
          <w:szCs w:val="22"/>
        </w:rPr>
        <w:t xml:space="preserve"> Ithaca campus. Driving factors that make this initiative important at this time:</w:t>
      </w:r>
    </w:p>
    <w:p w:rsidR="00042640" w:rsidRPr="00105DA6" w:rsidRDefault="00042640" w:rsidP="00042640">
      <w:pPr>
        <w:pStyle w:val="ListParagraph"/>
        <w:numPr>
          <w:ilvl w:val="0"/>
          <w:numId w:val="13"/>
        </w:numPr>
        <w:tabs>
          <w:tab w:val="left" w:pos="540"/>
          <w:tab w:val="left" w:pos="720"/>
        </w:tabs>
        <w:rPr>
          <w:rFonts w:asciiTheme="minorHAnsi" w:hAnsiTheme="minorHAnsi"/>
          <w:b/>
          <w:color w:val="000000" w:themeColor="text1"/>
        </w:rPr>
      </w:pPr>
      <w:r w:rsidRPr="00105DA6">
        <w:rPr>
          <w:rFonts w:asciiTheme="minorHAnsi" w:hAnsiTheme="minorHAnsi"/>
          <w:color w:val="000000" w:themeColor="text1"/>
        </w:rPr>
        <w:t xml:space="preserve"> P</w:t>
      </w:r>
      <w:r w:rsidR="00A74CAD" w:rsidRPr="00105DA6">
        <w:rPr>
          <w:rFonts w:asciiTheme="minorHAnsi" w:hAnsiTheme="minorHAnsi"/>
          <w:color w:val="000000" w:themeColor="text1"/>
        </w:rPr>
        <w:t>ublic safety</w:t>
      </w:r>
      <w:r w:rsidRPr="00105DA6">
        <w:rPr>
          <w:rFonts w:asciiTheme="minorHAnsi" w:hAnsiTheme="minorHAnsi"/>
          <w:color w:val="000000" w:themeColor="text1"/>
        </w:rPr>
        <w:t xml:space="preserve"> – known areas of concern on campus, particularly intersections</w:t>
      </w:r>
    </w:p>
    <w:p w:rsidR="00042640" w:rsidRPr="00105DA6" w:rsidRDefault="00042640" w:rsidP="00042640">
      <w:pPr>
        <w:pStyle w:val="ListParagraph"/>
        <w:numPr>
          <w:ilvl w:val="0"/>
          <w:numId w:val="13"/>
        </w:numPr>
        <w:tabs>
          <w:tab w:val="left" w:pos="540"/>
          <w:tab w:val="left" w:pos="720"/>
        </w:tabs>
        <w:rPr>
          <w:rFonts w:asciiTheme="minorHAnsi" w:hAnsiTheme="minorHAnsi"/>
          <w:b/>
          <w:color w:val="000000" w:themeColor="text1"/>
        </w:rPr>
      </w:pPr>
      <w:r w:rsidRPr="00105DA6">
        <w:rPr>
          <w:rFonts w:asciiTheme="minorHAnsi" w:hAnsiTheme="minorHAnsi"/>
          <w:color w:val="000000" w:themeColor="text1"/>
        </w:rPr>
        <w:lastRenderedPageBreak/>
        <w:t xml:space="preserve"> Student experience – need for enhanced pedestrian environment and more seamless connections on this large, topographically challenged campus</w:t>
      </w:r>
    </w:p>
    <w:p w:rsidR="00042640" w:rsidRPr="00105DA6" w:rsidRDefault="00042640" w:rsidP="00042640">
      <w:pPr>
        <w:pStyle w:val="ListParagraph"/>
        <w:numPr>
          <w:ilvl w:val="0"/>
          <w:numId w:val="13"/>
        </w:numPr>
        <w:tabs>
          <w:tab w:val="left" w:pos="540"/>
          <w:tab w:val="left" w:pos="720"/>
        </w:tabs>
        <w:rPr>
          <w:rFonts w:asciiTheme="minorHAnsi" w:hAnsiTheme="minorHAnsi"/>
          <w:color w:val="000000" w:themeColor="text1"/>
        </w:rPr>
      </w:pPr>
      <w:r w:rsidRPr="00105DA6">
        <w:rPr>
          <w:rFonts w:asciiTheme="minorHAnsi" w:hAnsiTheme="minorHAnsi"/>
          <w:b/>
          <w:color w:val="000000" w:themeColor="text1"/>
        </w:rPr>
        <w:t xml:space="preserve"> </w:t>
      </w:r>
      <w:r w:rsidRPr="00105DA6">
        <w:rPr>
          <w:rFonts w:asciiTheme="minorHAnsi" w:hAnsiTheme="minorHAnsi"/>
          <w:color w:val="000000" w:themeColor="text1"/>
        </w:rPr>
        <w:t xml:space="preserve"> Key campus initiatives needing transportation strategy for successful outcomes: Housing Master Plan, Climate Neutrality 2035 goal, Tang Welcome Center on North Campus </w:t>
      </w:r>
    </w:p>
    <w:p w:rsidR="00A74CAD" w:rsidRPr="00105DA6" w:rsidRDefault="00A74CAD" w:rsidP="00A7498C">
      <w:pPr>
        <w:tabs>
          <w:tab w:val="left" w:pos="540"/>
          <w:tab w:val="left" w:pos="720"/>
        </w:tabs>
        <w:rPr>
          <w:rFonts w:asciiTheme="minorHAnsi" w:hAnsiTheme="minorHAnsi"/>
          <w:color w:val="000000" w:themeColor="text1"/>
          <w:sz w:val="22"/>
          <w:szCs w:val="22"/>
        </w:rPr>
      </w:pPr>
    </w:p>
    <w:p w:rsidR="00042640" w:rsidRPr="00105DA6" w:rsidRDefault="00042640" w:rsidP="00A7498C">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Additional plan outputs expected: Parking Assessment, Enhanced data, Bicycle and Pedestrian Plan, Transportation Demand Management Strategies, Implementation/Funding priorities</w:t>
      </w:r>
    </w:p>
    <w:p w:rsidR="00A74CAD" w:rsidRPr="00105DA6" w:rsidRDefault="00A74CAD" w:rsidP="00A7498C">
      <w:pPr>
        <w:tabs>
          <w:tab w:val="left" w:pos="540"/>
          <w:tab w:val="left" w:pos="720"/>
        </w:tabs>
        <w:rPr>
          <w:rFonts w:asciiTheme="minorHAnsi" w:hAnsiTheme="minorHAnsi"/>
          <w:color w:val="000000" w:themeColor="text1"/>
          <w:sz w:val="22"/>
          <w:szCs w:val="22"/>
        </w:rPr>
      </w:pPr>
    </w:p>
    <w:p w:rsidR="00A74CAD" w:rsidRPr="00105DA6" w:rsidRDefault="00A74CAD" w:rsidP="00A7498C">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Questions:</w:t>
      </w:r>
    </w:p>
    <w:p w:rsidR="00A7498C" w:rsidRPr="00105DA6" w:rsidRDefault="00A74CAD" w:rsidP="004620D6">
      <w:pPr>
        <w:pStyle w:val="ListParagraph"/>
        <w:numPr>
          <w:ilvl w:val="0"/>
          <w:numId w:val="4"/>
        </w:numPr>
        <w:tabs>
          <w:tab w:val="left" w:pos="540"/>
          <w:tab w:val="left" w:pos="720"/>
        </w:tabs>
        <w:rPr>
          <w:rFonts w:asciiTheme="minorHAnsi" w:hAnsiTheme="minorHAnsi"/>
          <w:b/>
          <w:color w:val="000000" w:themeColor="text1"/>
        </w:rPr>
      </w:pPr>
      <w:r w:rsidRPr="00105DA6">
        <w:rPr>
          <w:rFonts w:asciiTheme="minorHAnsi" w:hAnsiTheme="minorHAnsi"/>
          <w:color w:val="000000" w:themeColor="text1"/>
        </w:rPr>
        <w:t>Is it expected that this plan will help p</w:t>
      </w:r>
      <w:r w:rsidR="00A7498C" w:rsidRPr="00105DA6">
        <w:rPr>
          <w:rFonts w:asciiTheme="minorHAnsi" w:hAnsiTheme="minorHAnsi"/>
          <w:color w:val="000000" w:themeColor="text1"/>
        </w:rPr>
        <w:t>r</w:t>
      </w:r>
      <w:r w:rsidR="00744BBB" w:rsidRPr="00105DA6">
        <w:rPr>
          <w:rFonts w:asciiTheme="minorHAnsi" w:hAnsiTheme="minorHAnsi"/>
          <w:color w:val="000000" w:themeColor="text1"/>
        </w:rPr>
        <w:t>ioritize the routes people should take</w:t>
      </w:r>
      <w:r w:rsidR="00042640" w:rsidRPr="00105DA6">
        <w:rPr>
          <w:rFonts w:asciiTheme="minorHAnsi" w:hAnsiTheme="minorHAnsi"/>
          <w:color w:val="000000" w:themeColor="text1"/>
        </w:rPr>
        <w:t>? Yes, the plan would identify high use routes, barriers to circulation and assist in prioritize funding for implementing systemwide improvements.</w:t>
      </w:r>
    </w:p>
    <w:p w:rsidR="009E3DF2" w:rsidRPr="00105DA6" w:rsidRDefault="00A74CAD" w:rsidP="004620D6">
      <w:pPr>
        <w:pStyle w:val="ListParagraph"/>
        <w:numPr>
          <w:ilvl w:val="0"/>
          <w:numId w:val="4"/>
        </w:numPr>
        <w:tabs>
          <w:tab w:val="left" w:pos="540"/>
          <w:tab w:val="left" w:pos="720"/>
        </w:tabs>
        <w:rPr>
          <w:rFonts w:asciiTheme="minorHAnsi" w:hAnsiTheme="minorHAnsi"/>
          <w:b/>
          <w:color w:val="000000" w:themeColor="text1"/>
        </w:rPr>
      </w:pPr>
      <w:r w:rsidRPr="00105DA6">
        <w:rPr>
          <w:rFonts w:asciiTheme="minorHAnsi" w:hAnsiTheme="minorHAnsi"/>
          <w:color w:val="000000" w:themeColor="text1"/>
        </w:rPr>
        <w:t>Is</w:t>
      </w:r>
      <w:r w:rsidR="009E3DF2" w:rsidRPr="00105DA6">
        <w:rPr>
          <w:rFonts w:asciiTheme="minorHAnsi" w:hAnsiTheme="minorHAnsi"/>
          <w:color w:val="000000" w:themeColor="text1"/>
        </w:rPr>
        <w:t xml:space="preserve"> lighting included in this project</w:t>
      </w:r>
      <w:r w:rsidRPr="00105DA6">
        <w:rPr>
          <w:rFonts w:asciiTheme="minorHAnsi" w:hAnsiTheme="minorHAnsi"/>
          <w:color w:val="000000" w:themeColor="text1"/>
        </w:rPr>
        <w:t xml:space="preserve">? </w:t>
      </w:r>
      <w:r w:rsidR="00042640" w:rsidRPr="00105DA6">
        <w:rPr>
          <w:rFonts w:asciiTheme="minorHAnsi" w:hAnsiTheme="minorHAnsi"/>
          <w:color w:val="000000" w:themeColor="text1"/>
        </w:rPr>
        <w:t>It is not, but certainly nighttime campus trips would be evaluated as an aspect of student experience.</w:t>
      </w:r>
    </w:p>
    <w:p w:rsidR="009E3DF2" w:rsidRPr="00105DA6" w:rsidRDefault="00A74CAD" w:rsidP="004620D6">
      <w:pPr>
        <w:pStyle w:val="ListParagraph"/>
        <w:numPr>
          <w:ilvl w:val="0"/>
          <w:numId w:val="4"/>
        </w:numPr>
        <w:tabs>
          <w:tab w:val="left" w:pos="540"/>
          <w:tab w:val="left" w:pos="720"/>
        </w:tabs>
        <w:rPr>
          <w:rFonts w:asciiTheme="minorHAnsi" w:hAnsiTheme="minorHAnsi"/>
          <w:b/>
          <w:color w:val="000000" w:themeColor="text1"/>
        </w:rPr>
      </w:pPr>
      <w:r w:rsidRPr="00105DA6">
        <w:rPr>
          <w:rFonts w:asciiTheme="minorHAnsi" w:hAnsiTheme="minorHAnsi"/>
          <w:color w:val="000000" w:themeColor="text1"/>
        </w:rPr>
        <w:t>Will</w:t>
      </w:r>
      <w:r w:rsidR="009E3DF2" w:rsidRPr="00105DA6">
        <w:rPr>
          <w:rFonts w:asciiTheme="minorHAnsi" w:hAnsiTheme="minorHAnsi"/>
          <w:color w:val="000000" w:themeColor="text1"/>
        </w:rPr>
        <w:t xml:space="preserve"> Risley Parking Lot</w:t>
      </w:r>
      <w:r w:rsidRPr="00105DA6">
        <w:rPr>
          <w:rFonts w:asciiTheme="minorHAnsi" w:hAnsiTheme="minorHAnsi"/>
          <w:color w:val="000000" w:themeColor="text1"/>
        </w:rPr>
        <w:t xml:space="preserve"> be a future green space or parking</w:t>
      </w:r>
      <w:r w:rsidR="009E3DF2" w:rsidRPr="00105DA6">
        <w:rPr>
          <w:rFonts w:asciiTheme="minorHAnsi" w:hAnsiTheme="minorHAnsi"/>
          <w:color w:val="000000" w:themeColor="text1"/>
        </w:rPr>
        <w:t>?</w:t>
      </w:r>
      <w:r w:rsidRPr="00105DA6">
        <w:rPr>
          <w:rFonts w:asciiTheme="minorHAnsi" w:hAnsiTheme="minorHAnsi"/>
          <w:color w:val="000000" w:themeColor="text1"/>
        </w:rPr>
        <w:t xml:space="preserve"> Green space</w:t>
      </w:r>
    </w:p>
    <w:p w:rsidR="00EB56D6" w:rsidRPr="00105DA6" w:rsidRDefault="00EB56D6" w:rsidP="00EB56D6">
      <w:pPr>
        <w:tabs>
          <w:tab w:val="left" w:pos="540"/>
          <w:tab w:val="left" w:pos="720"/>
        </w:tabs>
        <w:rPr>
          <w:rFonts w:asciiTheme="minorHAnsi" w:hAnsiTheme="minorHAnsi"/>
          <w:color w:val="000000" w:themeColor="text1"/>
          <w:sz w:val="22"/>
          <w:szCs w:val="22"/>
        </w:rPr>
      </w:pPr>
    </w:p>
    <w:p w:rsidR="00B176CF" w:rsidRPr="00105DA6" w:rsidRDefault="00B176CF" w:rsidP="00682B8F">
      <w:pPr>
        <w:tabs>
          <w:tab w:val="left" w:pos="540"/>
          <w:tab w:val="left" w:pos="720"/>
        </w:tabs>
        <w:rPr>
          <w:rFonts w:asciiTheme="minorHAnsi" w:hAnsiTheme="minorHAnsi"/>
          <w:b/>
          <w:color w:val="000000" w:themeColor="text1"/>
          <w:sz w:val="22"/>
          <w:szCs w:val="22"/>
        </w:rPr>
      </w:pPr>
    </w:p>
    <w:p w:rsidR="00393265" w:rsidRPr="00105DA6" w:rsidRDefault="000F3D36" w:rsidP="00682B8F">
      <w:pPr>
        <w:tabs>
          <w:tab w:val="left" w:pos="540"/>
          <w:tab w:val="left" w:pos="720"/>
        </w:tabs>
        <w:rPr>
          <w:rFonts w:asciiTheme="minorHAnsi" w:hAnsiTheme="minorHAnsi"/>
          <w:color w:val="000000" w:themeColor="text1"/>
          <w:sz w:val="22"/>
          <w:szCs w:val="22"/>
        </w:rPr>
      </w:pPr>
      <w:r w:rsidRPr="00105DA6">
        <w:rPr>
          <w:rFonts w:asciiTheme="minorHAnsi" w:hAnsiTheme="minorHAnsi"/>
          <w:b/>
          <w:color w:val="000000" w:themeColor="text1"/>
          <w:sz w:val="22"/>
          <w:szCs w:val="22"/>
        </w:rPr>
        <w:t>Arts Quad Lighting and Walks Planning</w:t>
      </w:r>
      <w:r w:rsidR="00682B8F" w:rsidRPr="00105DA6">
        <w:rPr>
          <w:rFonts w:asciiTheme="minorHAnsi" w:hAnsiTheme="minorHAnsi"/>
          <w:b/>
          <w:color w:val="000000" w:themeColor="text1"/>
          <w:sz w:val="22"/>
          <w:szCs w:val="22"/>
        </w:rPr>
        <w:t xml:space="preserve"> </w:t>
      </w:r>
      <w:r w:rsidR="00393265" w:rsidRPr="00105DA6">
        <w:rPr>
          <w:rFonts w:asciiTheme="minorHAnsi" w:hAnsiTheme="minorHAnsi"/>
          <w:color w:val="000000" w:themeColor="text1"/>
          <w:sz w:val="22"/>
          <w:szCs w:val="22"/>
        </w:rPr>
        <w:t>David Cutter, Campus Planning</w:t>
      </w:r>
    </w:p>
    <w:p w:rsidR="00B176CF" w:rsidRPr="00105DA6" w:rsidRDefault="00B176CF" w:rsidP="00682B8F">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Presentation reviewed current activities and anticipated uses on the Arts Quad, including passive seating, high-intensity pedestrian circulation, art, events (some with tents), and service/maintenance/emergency access. </w:t>
      </w:r>
    </w:p>
    <w:p w:rsidR="00B176CF" w:rsidRPr="00105DA6" w:rsidRDefault="00B176CF" w:rsidP="00682B8F">
      <w:pPr>
        <w:tabs>
          <w:tab w:val="left" w:pos="540"/>
          <w:tab w:val="left" w:pos="720"/>
        </w:tabs>
        <w:rPr>
          <w:rFonts w:asciiTheme="minorHAnsi" w:hAnsiTheme="minorHAnsi"/>
          <w:color w:val="000000" w:themeColor="text1"/>
          <w:sz w:val="22"/>
          <w:szCs w:val="22"/>
        </w:rPr>
      </w:pPr>
    </w:p>
    <w:p w:rsidR="00B176CF" w:rsidRPr="00105DA6" w:rsidRDefault="00B176CF" w:rsidP="00682B8F">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As the university’s first iconic landscape and a designated historic district, the Arts Quad requires special consideration when change is proposed</w:t>
      </w:r>
      <w:r w:rsidR="001965C7" w:rsidRPr="00105DA6">
        <w:rPr>
          <w:rFonts w:asciiTheme="minorHAnsi" w:hAnsiTheme="minorHAnsi"/>
          <w:color w:val="000000" w:themeColor="text1"/>
          <w:sz w:val="22"/>
          <w:szCs w:val="22"/>
        </w:rPr>
        <w:t xml:space="preserve"> to this majestic, timeless landscape.</w:t>
      </w:r>
    </w:p>
    <w:p w:rsidR="00B176CF" w:rsidRPr="00105DA6" w:rsidRDefault="00B176CF" w:rsidP="00682B8F">
      <w:pPr>
        <w:tabs>
          <w:tab w:val="left" w:pos="540"/>
          <w:tab w:val="left" w:pos="720"/>
        </w:tabs>
        <w:rPr>
          <w:rFonts w:asciiTheme="minorHAnsi" w:hAnsiTheme="minorHAnsi"/>
          <w:color w:val="000000" w:themeColor="text1"/>
          <w:sz w:val="22"/>
          <w:szCs w:val="22"/>
        </w:rPr>
      </w:pPr>
    </w:p>
    <w:p w:rsidR="00B176CF" w:rsidRPr="00105DA6" w:rsidRDefault="00B176CF" w:rsidP="00682B8F">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Existing</w:t>
      </w:r>
      <w:r w:rsidR="001965C7" w:rsidRPr="00105DA6">
        <w:rPr>
          <w:rFonts w:asciiTheme="minorHAnsi" w:hAnsiTheme="minorHAnsi"/>
          <w:color w:val="000000" w:themeColor="text1"/>
          <w:sz w:val="22"/>
          <w:szCs w:val="22"/>
        </w:rPr>
        <w:t xml:space="preserve"> Conditions/</w:t>
      </w:r>
      <w:r w:rsidRPr="00105DA6">
        <w:rPr>
          <w:rFonts w:asciiTheme="minorHAnsi" w:hAnsiTheme="minorHAnsi"/>
          <w:color w:val="000000" w:themeColor="text1"/>
          <w:sz w:val="22"/>
          <w:szCs w:val="22"/>
        </w:rPr>
        <w:t xml:space="preserve">Challenges: </w:t>
      </w:r>
    </w:p>
    <w:p w:rsidR="001965C7" w:rsidRPr="00105DA6" w:rsidRDefault="001965C7" w:rsidP="004620D6">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High intensity use – there is high demand to host/stage events on the quad</w:t>
      </w:r>
    </w:p>
    <w:p w:rsidR="001965C7" w:rsidRPr="00105DA6" w:rsidRDefault="001965C7" w:rsidP="001965C7">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 xml:space="preserve">Very limited improvements on the quad:  site furniture, event-supporting infrastructure, pedestrian lighting </w:t>
      </w:r>
    </w:p>
    <w:p w:rsidR="001965C7" w:rsidRPr="00105DA6" w:rsidRDefault="001965C7" w:rsidP="001965C7">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Landscape is quite simple –turf and trees. There may be desire to enhance plantings, particularly near buildings</w:t>
      </w:r>
    </w:p>
    <w:p w:rsidR="00BD52F8" w:rsidRPr="00105DA6" w:rsidRDefault="00B176CF" w:rsidP="004620D6">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Trucks/service vehicles on campus, particularly on shared walks, can be tricky</w:t>
      </w:r>
    </w:p>
    <w:p w:rsidR="001965C7" w:rsidRPr="00105DA6" w:rsidRDefault="001965C7" w:rsidP="001965C7">
      <w:pPr>
        <w:pStyle w:val="ListParagraph"/>
        <w:tabs>
          <w:tab w:val="left" w:pos="540"/>
          <w:tab w:val="left" w:pos="720"/>
        </w:tabs>
        <w:rPr>
          <w:rFonts w:asciiTheme="minorHAnsi" w:hAnsiTheme="minorHAnsi"/>
          <w:color w:val="000000" w:themeColor="text1"/>
        </w:rPr>
      </w:pPr>
    </w:p>
    <w:p w:rsidR="00B176CF" w:rsidRPr="00105DA6" w:rsidRDefault="00B176CF" w:rsidP="00B176CF">
      <w:pPr>
        <w:tabs>
          <w:tab w:val="left" w:pos="540"/>
          <w:tab w:val="left" w:pos="720"/>
        </w:tabs>
        <w:rPr>
          <w:rFonts w:asciiTheme="minorHAnsi" w:hAnsiTheme="minorHAnsi"/>
          <w:color w:val="000000" w:themeColor="text1"/>
          <w:sz w:val="22"/>
          <w:szCs w:val="22"/>
        </w:rPr>
      </w:pPr>
    </w:p>
    <w:p w:rsidR="00B176CF" w:rsidRPr="00105DA6" w:rsidRDefault="00B176CF" w:rsidP="00B176CF">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Proposed Project:</w:t>
      </w:r>
    </w:p>
    <w:p w:rsidR="00B176CF" w:rsidRPr="00105DA6" w:rsidRDefault="001965C7" w:rsidP="00B176CF">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NYS </w:t>
      </w:r>
      <w:r w:rsidR="00B176CF" w:rsidRPr="00105DA6">
        <w:rPr>
          <w:rFonts w:asciiTheme="minorHAnsi" w:hAnsiTheme="minorHAnsi"/>
          <w:color w:val="000000" w:themeColor="text1"/>
          <w:sz w:val="22"/>
          <w:szCs w:val="22"/>
        </w:rPr>
        <w:t xml:space="preserve">is requiring wider perimeter walks </w:t>
      </w:r>
      <w:r w:rsidRPr="00105DA6">
        <w:rPr>
          <w:rFonts w:asciiTheme="minorHAnsi" w:hAnsiTheme="minorHAnsi"/>
          <w:color w:val="000000" w:themeColor="text1"/>
          <w:sz w:val="22"/>
          <w:szCs w:val="22"/>
        </w:rPr>
        <w:t xml:space="preserve">with improved turns areas </w:t>
      </w:r>
      <w:r w:rsidR="00B176CF" w:rsidRPr="00105DA6">
        <w:rPr>
          <w:rFonts w:asciiTheme="minorHAnsi" w:hAnsiTheme="minorHAnsi"/>
          <w:color w:val="000000" w:themeColor="text1"/>
          <w:sz w:val="22"/>
          <w:szCs w:val="22"/>
        </w:rPr>
        <w:t xml:space="preserve">on the quad to accommodate the need for </w:t>
      </w:r>
      <w:r w:rsidRPr="00105DA6">
        <w:rPr>
          <w:rFonts w:asciiTheme="minorHAnsi" w:hAnsiTheme="minorHAnsi"/>
          <w:color w:val="000000" w:themeColor="text1"/>
          <w:sz w:val="22"/>
          <w:szCs w:val="22"/>
        </w:rPr>
        <w:t xml:space="preserve">fire apparatus access, specifically to service event tents. At present, requirement needs to be met by Nov 2018. </w:t>
      </w:r>
    </w:p>
    <w:p w:rsidR="001965C7" w:rsidRPr="00105DA6" w:rsidRDefault="001965C7" w:rsidP="00B176CF">
      <w:pPr>
        <w:tabs>
          <w:tab w:val="left" w:pos="540"/>
          <w:tab w:val="left" w:pos="720"/>
        </w:tabs>
        <w:rPr>
          <w:rFonts w:asciiTheme="minorHAnsi" w:hAnsiTheme="minorHAnsi"/>
          <w:color w:val="000000" w:themeColor="text1"/>
          <w:sz w:val="22"/>
          <w:szCs w:val="22"/>
        </w:rPr>
      </w:pPr>
    </w:p>
    <w:p w:rsidR="001965C7" w:rsidRPr="00105DA6" w:rsidRDefault="001965C7" w:rsidP="00B176CF">
      <w:pPr>
        <w:tabs>
          <w:tab w:val="left" w:pos="540"/>
          <w:tab w:val="left" w:pos="720"/>
        </w:tabs>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Questions: </w:t>
      </w:r>
    </w:p>
    <w:p w:rsidR="00052618" w:rsidRPr="00105DA6" w:rsidRDefault="001965C7" w:rsidP="004620D6">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Are there</w:t>
      </w:r>
      <w:r w:rsidR="00052618" w:rsidRPr="00105DA6">
        <w:rPr>
          <w:rFonts w:asciiTheme="minorHAnsi" w:hAnsiTheme="minorHAnsi"/>
          <w:color w:val="000000" w:themeColor="text1"/>
        </w:rPr>
        <w:t xml:space="preserve"> thoughts </w:t>
      </w:r>
      <w:r w:rsidRPr="00105DA6">
        <w:rPr>
          <w:rFonts w:asciiTheme="minorHAnsi" w:hAnsiTheme="minorHAnsi"/>
          <w:color w:val="000000" w:themeColor="text1"/>
        </w:rPr>
        <w:t>about developing future</w:t>
      </w:r>
      <w:r w:rsidR="00052618" w:rsidRPr="00105DA6">
        <w:rPr>
          <w:rFonts w:asciiTheme="minorHAnsi" w:hAnsiTheme="minorHAnsi"/>
          <w:color w:val="000000" w:themeColor="text1"/>
        </w:rPr>
        <w:t xml:space="preserve"> gathering places</w:t>
      </w:r>
      <w:r w:rsidRPr="00105DA6">
        <w:rPr>
          <w:rFonts w:asciiTheme="minorHAnsi" w:hAnsiTheme="minorHAnsi"/>
          <w:color w:val="000000" w:themeColor="text1"/>
        </w:rPr>
        <w:t xml:space="preserve"> on the quad?</w:t>
      </w:r>
      <w:r w:rsidR="00105DA6" w:rsidRPr="00105DA6">
        <w:rPr>
          <w:rFonts w:asciiTheme="minorHAnsi" w:hAnsiTheme="minorHAnsi"/>
          <w:color w:val="000000" w:themeColor="text1"/>
        </w:rPr>
        <w:t xml:space="preserve"> Possibly, depending upon scope and budget</w:t>
      </w:r>
    </w:p>
    <w:p w:rsidR="00052618" w:rsidRPr="00105DA6" w:rsidRDefault="00052618" w:rsidP="004620D6">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Will this be a summer project?</w:t>
      </w:r>
      <w:r w:rsidR="00105DA6" w:rsidRPr="00105DA6">
        <w:rPr>
          <w:rFonts w:asciiTheme="minorHAnsi" w:hAnsiTheme="minorHAnsi"/>
          <w:color w:val="000000" w:themeColor="text1"/>
        </w:rPr>
        <w:t xml:space="preserve"> </w:t>
      </w:r>
      <w:r w:rsidR="00105DA6">
        <w:rPr>
          <w:rFonts w:asciiTheme="minorHAnsi" w:hAnsiTheme="minorHAnsi"/>
          <w:color w:val="000000" w:themeColor="text1"/>
        </w:rPr>
        <w:t>It will be a summer project when implemented – not sure which summer</w:t>
      </w:r>
    </w:p>
    <w:p w:rsidR="00052618" w:rsidRPr="00105DA6" w:rsidRDefault="00052618" w:rsidP="00796B51">
      <w:pPr>
        <w:pStyle w:val="ListParagraph"/>
        <w:numPr>
          <w:ilvl w:val="0"/>
          <w:numId w:val="5"/>
        </w:numPr>
        <w:tabs>
          <w:tab w:val="left" w:pos="540"/>
          <w:tab w:val="left" w:pos="720"/>
        </w:tabs>
        <w:rPr>
          <w:rFonts w:asciiTheme="minorHAnsi" w:hAnsiTheme="minorHAnsi"/>
          <w:color w:val="000000" w:themeColor="text1"/>
        </w:rPr>
      </w:pPr>
      <w:r w:rsidRPr="00105DA6">
        <w:rPr>
          <w:rFonts w:asciiTheme="minorHAnsi" w:hAnsiTheme="minorHAnsi"/>
          <w:color w:val="000000" w:themeColor="text1"/>
        </w:rPr>
        <w:t>Are blue lights</w:t>
      </w:r>
      <w:r w:rsidR="00105DA6">
        <w:rPr>
          <w:rFonts w:asciiTheme="minorHAnsi" w:hAnsiTheme="minorHAnsi"/>
          <w:color w:val="000000" w:themeColor="text1"/>
        </w:rPr>
        <w:t xml:space="preserve"> on quad</w:t>
      </w:r>
      <w:r w:rsidRPr="00105DA6">
        <w:rPr>
          <w:rFonts w:asciiTheme="minorHAnsi" w:hAnsiTheme="minorHAnsi"/>
          <w:color w:val="000000" w:themeColor="text1"/>
        </w:rPr>
        <w:t xml:space="preserve"> sufficient? People don’t know where blue lights are located</w:t>
      </w:r>
      <w:r w:rsidR="003346A1" w:rsidRPr="00105DA6">
        <w:rPr>
          <w:rFonts w:asciiTheme="minorHAnsi" w:hAnsiTheme="minorHAnsi"/>
          <w:color w:val="000000" w:themeColor="text1"/>
        </w:rPr>
        <w:t xml:space="preserve"> and may be </w:t>
      </w:r>
      <w:r w:rsidRPr="00105DA6">
        <w:rPr>
          <w:rFonts w:asciiTheme="minorHAnsi" w:hAnsiTheme="minorHAnsi"/>
          <w:color w:val="000000" w:themeColor="text1"/>
        </w:rPr>
        <w:t>uncomfortable with the blue lights and pressing button, worried how interpreted</w:t>
      </w:r>
      <w:r w:rsidR="003346A1" w:rsidRPr="00105DA6">
        <w:rPr>
          <w:rFonts w:asciiTheme="minorHAnsi" w:hAnsiTheme="minorHAnsi"/>
          <w:color w:val="000000" w:themeColor="text1"/>
        </w:rPr>
        <w:t>.</w:t>
      </w:r>
    </w:p>
    <w:p w:rsidR="009E3DF2" w:rsidRPr="00105DA6" w:rsidRDefault="009E3DF2" w:rsidP="00682B8F">
      <w:pPr>
        <w:tabs>
          <w:tab w:val="left" w:pos="540"/>
          <w:tab w:val="left" w:pos="720"/>
        </w:tabs>
        <w:rPr>
          <w:rFonts w:asciiTheme="minorHAnsi" w:hAnsiTheme="minorHAnsi"/>
          <w:color w:val="000000" w:themeColor="text1"/>
          <w:sz w:val="22"/>
          <w:szCs w:val="22"/>
        </w:rPr>
      </w:pPr>
    </w:p>
    <w:p w:rsidR="00AB2F56" w:rsidRPr="00105DA6" w:rsidRDefault="00AB2F56" w:rsidP="00AB2F56">
      <w:pPr>
        <w:pStyle w:val="ListParagraph"/>
        <w:tabs>
          <w:tab w:val="left" w:pos="540"/>
          <w:tab w:val="left" w:pos="720"/>
        </w:tabs>
        <w:ind w:left="360"/>
        <w:rPr>
          <w:rFonts w:asciiTheme="minorHAnsi" w:hAnsiTheme="minorHAnsi"/>
          <w:color w:val="000000" w:themeColor="text1"/>
        </w:rPr>
      </w:pPr>
    </w:p>
    <w:p w:rsidR="00A74CAD" w:rsidRPr="00105DA6" w:rsidRDefault="007519AA" w:rsidP="00052618">
      <w:pPr>
        <w:tabs>
          <w:tab w:val="left" w:pos="540"/>
          <w:tab w:val="left" w:pos="720"/>
        </w:tabs>
        <w:ind w:right="-360"/>
        <w:rPr>
          <w:rFonts w:asciiTheme="minorHAnsi" w:hAnsiTheme="minorHAnsi"/>
          <w:b/>
          <w:color w:val="000000" w:themeColor="text1"/>
          <w:sz w:val="22"/>
          <w:szCs w:val="22"/>
        </w:rPr>
      </w:pPr>
      <w:r w:rsidRPr="00105DA6">
        <w:rPr>
          <w:rFonts w:asciiTheme="minorHAnsi" w:hAnsiTheme="minorHAnsi"/>
          <w:b/>
          <w:color w:val="000000" w:themeColor="text1"/>
          <w:sz w:val="22"/>
          <w:szCs w:val="22"/>
        </w:rPr>
        <w:t>Tang Welcome Center at Noyes Lodge</w:t>
      </w:r>
      <w:r w:rsidR="00A74CAD" w:rsidRPr="00105DA6">
        <w:rPr>
          <w:rFonts w:asciiTheme="minorHAnsi" w:hAnsiTheme="minorHAnsi"/>
          <w:b/>
          <w:color w:val="000000" w:themeColor="text1"/>
          <w:sz w:val="22"/>
          <w:szCs w:val="22"/>
        </w:rPr>
        <w:t xml:space="preserve"> Update</w:t>
      </w:r>
      <w:r w:rsidRPr="00105DA6">
        <w:rPr>
          <w:rFonts w:asciiTheme="minorHAnsi" w:hAnsiTheme="minorHAnsi"/>
          <w:b/>
          <w:color w:val="000000" w:themeColor="text1"/>
          <w:sz w:val="22"/>
          <w:szCs w:val="22"/>
        </w:rPr>
        <w:t xml:space="preserve"> </w:t>
      </w:r>
    </w:p>
    <w:p w:rsidR="00861D8F" w:rsidRDefault="002C4C84" w:rsidP="00052618">
      <w:pPr>
        <w:tabs>
          <w:tab w:val="left" w:pos="540"/>
          <w:tab w:val="left" w:pos="720"/>
        </w:tabs>
        <w:ind w:right="-360"/>
        <w:rPr>
          <w:rFonts w:asciiTheme="minorHAnsi" w:hAnsiTheme="minorHAnsi"/>
          <w:color w:val="000000" w:themeColor="text1"/>
          <w:sz w:val="22"/>
          <w:szCs w:val="22"/>
        </w:rPr>
      </w:pPr>
      <w:r w:rsidRPr="00105DA6">
        <w:rPr>
          <w:rFonts w:asciiTheme="minorHAnsi" w:hAnsiTheme="minorHAnsi"/>
          <w:color w:val="000000" w:themeColor="text1"/>
          <w:sz w:val="22"/>
          <w:szCs w:val="22"/>
        </w:rPr>
        <w:t>Brad Newhouse, Associate U</w:t>
      </w:r>
      <w:r w:rsidR="00052618" w:rsidRPr="00105DA6">
        <w:rPr>
          <w:rFonts w:asciiTheme="minorHAnsi" w:hAnsiTheme="minorHAnsi"/>
          <w:color w:val="000000" w:themeColor="text1"/>
          <w:sz w:val="22"/>
          <w:szCs w:val="22"/>
        </w:rPr>
        <w:t xml:space="preserve">niversity </w:t>
      </w:r>
      <w:r w:rsidRPr="00105DA6">
        <w:rPr>
          <w:rFonts w:asciiTheme="minorHAnsi" w:hAnsiTheme="minorHAnsi"/>
          <w:color w:val="000000" w:themeColor="text1"/>
          <w:sz w:val="22"/>
          <w:szCs w:val="22"/>
        </w:rPr>
        <w:t>Architec</w:t>
      </w:r>
      <w:r w:rsidR="00861D8F" w:rsidRPr="00105DA6">
        <w:rPr>
          <w:rFonts w:asciiTheme="minorHAnsi" w:hAnsiTheme="minorHAnsi"/>
          <w:color w:val="000000" w:themeColor="text1"/>
          <w:sz w:val="22"/>
          <w:szCs w:val="22"/>
        </w:rPr>
        <w:t>t</w:t>
      </w:r>
    </w:p>
    <w:p w:rsidR="004755F2" w:rsidRDefault="00105DA6" w:rsidP="00105DA6">
      <w:pPr>
        <w:tabs>
          <w:tab w:val="left" w:pos="540"/>
          <w:tab w:val="left" w:pos="720"/>
        </w:tabs>
        <w:ind w:right="-360"/>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An update was provided about the Welcome Center that has regained momentum, as funding was recently announced. This will be a much smaller project scope than was presented over a year ago to the CPC – now funded for $3M. </w:t>
      </w:r>
    </w:p>
    <w:p w:rsidR="00105DA6" w:rsidRDefault="00105DA6" w:rsidP="00105DA6">
      <w:pPr>
        <w:tabs>
          <w:tab w:val="left" w:pos="540"/>
          <w:tab w:val="left" w:pos="720"/>
        </w:tabs>
        <w:ind w:right="-360"/>
        <w:rPr>
          <w:rFonts w:asciiTheme="minorHAnsi" w:hAnsiTheme="minorHAnsi"/>
          <w:color w:val="000000" w:themeColor="text1"/>
          <w:sz w:val="22"/>
          <w:szCs w:val="22"/>
        </w:rPr>
      </w:pPr>
    </w:p>
    <w:p w:rsidR="00105DA6" w:rsidRDefault="00105DA6" w:rsidP="00105DA6">
      <w:pPr>
        <w:tabs>
          <w:tab w:val="left" w:pos="540"/>
          <w:tab w:val="left" w:pos="720"/>
        </w:tabs>
        <w:ind w:right="-360"/>
        <w:rPr>
          <w:rFonts w:asciiTheme="minorHAnsi" w:hAnsiTheme="minorHAnsi"/>
          <w:color w:val="000000" w:themeColor="text1"/>
          <w:sz w:val="22"/>
          <w:szCs w:val="22"/>
        </w:rPr>
      </w:pPr>
      <w:r>
        <w:rPr>
          <w:rFonts w:asciiTheme="minorHAnsi" w:hAnsiTheme="minorHAnsi"/>
          <w:color w:val="000000" w:themeColor="text1"/>
          <w:sz w:val="22"/>
          <w:szCs w:val="22"/>
        </w:rPr>
        <w:t>Project Scope:</w:t>
      </w:r>
    </w:p>
    <w:p w:rsidR="00105DA6" w:rsidRDefault="00105DA6" w:rsidP="00105DA6">
      <w:pPr>
        <w:pStyle w:val="ListParagraph"/>
        <w:numPr>
          <w:ilvl w:val="0"/>
          <w:numId w:val="14"/>
        </w:numPr>
        <w:tabs>
          <w:tab w:val="left" w:pos="540"/>
          <w:tab w:val="left" w:pos="720"/>
        </w:tabs>
        <w:ind w:right="-360"/>
        <w:rPr>
          <w:rFonts w:asciiTheme="minorHAnsi" w:hAnsiTheme="minorHAnsi"/>
          <w:color w:val="000000" w:themeColor="text1"/>
        </w:rPr>
      </w:pPr>
      <w:r w:rsidRPr="00105DA6">
        <w:rPr>
          <w:rFonts w:asciiTheme="minorHAnsi" w:hAnsiTheme="minorHAnsi"/>
          <w:color w:val="000000" w:themeColor="text1"/>
        </w:rPr>
        <w:t xml:space="preserve">Renovation of Noyes Lodge interior </w:t>
      </w:r>
      <w:r>
        <w:rPr>
          <w:rFonts w:asciiTheme="minorHAnsi" w:hAnsiTheme="minorHAnsi"/>
          <w:color w:val="000000" w:themeColor="text1"/>
        </w:rPr>
        <w:t xml:space="preserve">to feature a large open visitor welcome area and exhibit space. </w:t>
      </w:r>
    </w:p>
    <w:p w:rsidR="00105DA6" w:rsidRDefault="00105DA6" w:rsidP="00105DA6">
      <w:pPr>
        <w:pStyle w:val="ListParagraph"/>
        <w:numPr>
          <w:ilvl w:val="0"/>
          <w:numId w:val="14"/>
        </w:numPr>
        <w:tabs>
          <w:tab w:val="left" w:pos="540"/>
          <w:tab w:val="left" w:pos="720"/>
        </w:tabs>
        <w:ind w:right="-360"/>
        <w:rPr>
          <w:rFonts w:asciiTheme="minorHAnsi" w:hAnsiTheme="minorHAnsi"/>
          <w:color w:val="000000" w:themeColor="text1"/>
        </w:rPr>
      </w:pPr>
      <w:r>
        <w:rPr>
          <w:rFonts w:asciiTheme="minorHAnsi" w:hAnsiTheme="minorHAnsi"/>
          <w:color w:val="000000" w:themeColor="text1"/>
        </w:rPr>
        <w:t>The site will remain largely the same, other than new enhanced plaza for tour groups to assemble.</w:t>
      </w:r>
    </w:p>
    <w:p w:rsidR="00105DA6" w:rsidRDefault="00105DA6" w:rsidP="00105DA6">
      <w:pPr>
        <w:tabs>
          <w:tab w:val="left" w:pos="540"/>
          <w:tab w:val="left" w:pos="720"/>
        </w:tabs>
        <w:ind w:right="-360"/>
        <w:rPr>
          <w:rFonts w:asciiTheme="minorHAnsi" w:hAnsiTheme="minorHAnsi"/>
          <w:color w:val="000000" w:themeColor="text1"/>
        </w:rPr>
      </w:pPr>
    </w:p>
    <w:p w:rsidR="00105DA6" w:rsidRPr="00105DA6" w:rsidRDefault="00105DA6" w:rsidP="00105DA6">
      <w:pPr>
        <w:tabs>
          <w:tab w:val="left" w:pos="540"/>
          <w:tab w:val="left" w:pos="720"/>
        </w:tabs>
        <w:ind w:right="-360"/>
        <w:rPr>
          <w:rFonts w:asciiTheme="minorHAnsi" w:hAnsiTheme="minorHAnsi"/>
          <w:color w:val="000000" w:themeColor="text1"/>
        </w:rPr>
      </w:pPr>
      <w:r>
        <w:rPr>
          <w:rFonts w:asciiTheme="minorHAnsi" w:hAnsiTheme="minorHAnsi"/>
          <w:color w:val="000000" w:themeColor="text1"/>
        </w:rPr>
        <w:t>Questions:</w:t>
      </w:r>
    </w:p>
    <w:p w:rsidR="00105DA6" w:rsidRDefault="004755F2" w:rsidP="00A07A50">
      <w:pPr>
        <w:pStyle w:val="ListParagraph"/>
        <w:numPr>
          <w:ilvl w:val="0"/>
          <w:numId w:val="7"/>
        </w:numPr>
        <w:tabs>
          <w:tab w:val="left" w:pos="540"/>
          <w:tab w:val="left" w:pos="720"/>
        </w:tabs>
        <w:ind w:right="-360"/>
        <w:rPr>
          <w:rFonts w:asciiTheme="minorHAnsi" w:hAnsiTheme="minorHAnsi"/>
          <w:color w:val="000000" w:themeColor="text1"/>
        </w:rPr>
      </w:pPr>
      <w:r w:rsidRPr="00105DA6">
        <w:rPr>
          <w:rFonts w:asciiTheme="minorHAnsi" w:hAnsiTheme="minorHAnsi"/>
          <w:color w:val="000000" w:themeColor="text1"/>
        </w:rPr>
        <w:t>Impact for 626</w:t>
      </w:r>
      <w:r w:rsidR="00105DA6" w:rsidRPr="00105DA6">
        <w:rPr>
          <w:rFonts w:asciiTheme="minorHAnsi" w:hAnsiTheme="minorHAnsi"/>
          <w:color w:val="000000" w:themeColor="text1"/>
        </w:rPr>
        <w:t>? Parking is expected to be the largest impact, along with new traffic patterns.</w:t>
      </w:r>
    </w:p>
    <w:p w:rsidR="004755F2" w:rsidRPr="00105DA6" w:rsidRDefault="00105DA6" w:rsidP="004620D6">
      <w:pPr>
        <w:pStyle w:val="ListParagraph"/>
        <w:numPr>
          <w:ilvl w:val="0"/>
          <w:numId w:val="7"/>
        </w:numPr>
        <w:tabs>
          <w:tab w:val="left" w:pos="540"/>
          <w:tab w:val="left" w:pos="720"/>
        </w:tabs>
        <w:ind w:right="-360"/>
        <w:rPr>
          <w:rFonts w:asciiTheme="minorHAnsi" w:hAnsiTheme="minorHAnsi"/>
          <w:color w:val="000000" w:themeColor="text1"/>
        </w:rPr>
      </w:pPr>
      <w:r>
        <w:rPr>
          <w:rFonts w:asciiTheme="minorHAnsi" w:hAnsiTheme="minorHAnsi"/>
          <w:color w:val="000000" w:themeColor="text1"/>
        </w:rPr>
        <w:t>Will there be Wayfinding around Beebe Lake as was presented in the past? Not in this phase of development</w:t>
      </w:r>
    </w:p>
    <w:p w:rsidR="004755F2" w:rsidRPr="00105DA6" w:rsidRDefault="004755F2" w:rsidP="004620D6">
      <w:pPr>
        <w:pStyle w:val="ListParagraph"/>
        <w:numPr>
          <w:ilvl w:val="0"/>
          <w:numId w:val="7"/>
        </w:numPr>
        <w:tabs>
          <w:tab w:val="left" w:pos="540"/>
          <w:tab w:val="left" w:pos="720"/>
        </w:tabs>
        <w:ind w:right="-360"/>
        <w:rPr>
          <w:rFonts w:asciiTheme="minorHAnsi" w:hAnsiTheme="minorHAnsi"/>
          <w:color w:val="000000" w:themeColor="text1"/>
        </w:rPr>
      </w:pPr>
      <w:r w:rsidRPr="00105DA6">
        <w:rPr>
          <w:rFonts w:asciiTheme="minorHAnsi" w:hAnsiTheme="minorHAnsi"/>
          <w:color w:val="000000" w:themeColor="text1"/>
        </w:rPr>
        <w:t>What are plans for Japes Lodge? It will be demolished</w:t>
      </w:r>
    </w:p>
    <w:p w:rsidR="004755F2" w:rsidRPr="00105DA6" w:rsidRDefault="00105DA6" w:rsidP="004620D6">
      <w:pPr>
        <w:pStyle w:val="ListParagraph"/>
        <w:numPr>
          <w:ilvl w:val="0"/>
          <w:numId w:val="7"/>
        </w:numPr>
        <w:tabs>
          <w:tab w:val="left" w:pos="540"/>
          <w:tab w:val="left" w:pos="720"/>
        </w:tabs>
        <w:ind w:right="-360"/>
        <w:rPr>
          <w:rFonts w:asciiTheme="minorHAnsi" w:hAnsiTheme="minorHAnsi"/>
          <w:color w:val="000000" w:themeColor="text1"/>
        </w:rPr>
      </w:pPr>
      <w:r>
        <w:rPr>
          <w:rFonts w:asciiTheme="minorHAnsi" w:hAnsiTheme="minorHAnsi"/>
          <w:color w:val="000000" w:themeColor="text1"/>
        </w:rPr>
        <w:t xml:space="preserve">What is the plan for addressing </w:t>
      </w:r>
      <w:r w:rsidR="004755F2" w:rsidRPr="00105DA6">
        <w:rPr>
          <w:rFonts w:asciiTheme="minorHAnsi" w:hAnsiTheme="minorHAnsi"/>
          <w:color w:val="000000" w:themeColor="text1"/>
        </w:rPr>
        <w:t>carbon footprint/energy?</w:t>
      </w:r>
    </w:p>
    <w:p w:rsidR="00861D8F" w:rsidRPr="00105DA6" w:rsidRDefault="00861D8F" w:rsidP="00861D8F">
      <w:pPr>
        <w:pStyle w:val="BodyText"/>
        <w:tabs>
          <w:tab w:val="left" w:pos="720"/>
          <w:tab w:val="left" w:pos="810"/>
        </w:tabs>
        <w:spacing w:line="240" w:lineRule="auto"/>
        <w:rPr>
          <w:rFonts w:asciiTheme="minorHAnsi" w:hAnsiTheme="minorHAnsi"/>
          <w:color w:val="000000" w:themeColor="text1"/>
          <w:sz w:val="22"/>
          <w:szCs w:val="22"/>
        </w:rPr>
      </w:pPr>
    </w:p>
    <w:p w:rsidR="00A74CAD" w:rsidRPr="00105DA6" w:rsidRDefault="00105DA6" w:rsidP="00A74CAD">
      <w:pPr>
        <w:pStyle w:val="BodyText"/>
        <w:tabs>
          <w:tab w:val="left" w:pos="720"/>
          <w:tab w:val="left" w:pos="810"/>
        </w:tabs>
        <w:spacing w:line="240" w:lineRule="auto"/>
        <w:rPr>
          <w:rFonts w:asciiTheme="minorHAnsi" w:hAnsiTheme="minorHAnsi"/>
          <w:color w:val="000000" w:themeColor="text1"/>
          <w:sz w:val="22"/>
          <w:szCs w:val="22"/>
        </w:rPr>
      </w:pPr>
      <w:r>
        <w:rPr>
          <w:rFonts w:asciiTheme="minorHAnsi" w:hAnsiTheme="minorHAnsi"/>
          <w:b/>
          <w:color w:val="000000" w:themeColor="text1"/>
          <w:sz w:val="22"/>
          <w:szCs w:val="22"/>
        </w:rPr>
        <w:t xml:space="preserve">Spring CPC </w:t>
      </w:r>
      <w:r w:rsidR="00173189">
        <w:rPr>
          <w:rFonts w:asciiTheme="minorHAnsi" w:hAnsiTheme="minorHAnsi"/>
          <w:b/>
          <w:color w:val="000000" w:themeColor="text1"/>
          <w:sz w:val="22"/>
          <w:szCs w:val="22"/>
        </w:rPr>
        <w:t>-</w:t>
      </w:r>
      <w:bookmarkStart w:id="0" w:name="_GoBack"/>
      <w:bookmarkEnd w:id="0"/>
      <w:r>
        <w:rPr>
          <w:rFonts w:asciiTheme="minorHAnsi" w:hAnsiTheme="minorHAnsi"/>
          <w:b/>
          <w:color w:val="000000" w:themeColor="text1"/>
          <w:sz w:val="22"/>
          <w:szCs w:val="22"/>
        </w:rPr>
        <w:t>housekeeping</w:t>
      </w:r>
    </w:p>
    <w:p w:rsidR="004755F2" w:rsidRDefault="004755F2" w:rsidP="00A74CAD">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Leslie Schill, Campus Planning</w:t>
      </w:r>
    </w:p>
    <w:p w:rsidR="00105DA6" w:rsidRDefault="00105DA6" w:rsidP="00A74CAD">
      <w:pPr>
        <w:pStyle w:val="BodyText"/>
        <w:tabs>
          <w:tab w:val="left" w:pos="720"/>
          <w:tab w:val="left" w:pos="810"/>
        </w:tabs>
        <w:spacing w:line="240" w:lineRule="auto"/>
        <w:rPr>
          <w:rFonts w:asciiTheme="minorHAnsi" w:hAnsiTheme="minorHAnsi"/>
          <w:color w:val="000000" w:themeColor="text1"/>
          <w:sz w:val="22"/>
          <w:szCs w:val="22"/>
        </w:rPr>
      </w:pPr>
    </w:p>
    <w:p w:rsidR="00105DA6" w:rsidRPr="00105DA6" w:rsidRDefault="00105DA6" w:rsidP="00A74CAD">
      <w:pPr>
        <w:pStyle w:val="BodyText"/>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Projected spring scheduling approach</w:t>
      </w:r>
      <w:r w:rsidRPr="00105DA6">
        <w:rPr>
          <w:rFonts w:asciiTheme="minorHAnsi" w:hAnsiTheme="minorHAnsi"/>
          <w:color w:val="000000" w:themeColor="text1"/>
          <w:sz w:val="22"/>
          <w:szCs w:val="22"/>
        </w:rPr>
        <w:t xml:space="preserve">, committee vacancies, and </w:t>
      </w:r>
      <w:r w:rsidRPr="00105DA6">
        <w:rPr>
          <w:rFonts w:asciiTheme="minorHAnsi" w:hAnsiTheme="minorHAnsi"/>
          <w:color w:val="000000" w:themeColor="text1"/>
          <w:sz w:val="22"/>
          <w:szCs w:val="22"/>
        </w:rPr>
        <w:t xml:space="preserve">possible </w:t>
      </w:r>
      <w:r w:rsidRPr="00105DA6">
        <w:rPr>
          <w:rFonts w:asciiTheme="minorHAnsi" w:hAnsiTheme="minorHAnsi"/>
          <w:color w:val="000000" w:themeColor="text1"/>
          <w:sz w:val="22"/>
          <w:szCs w:val="22"/>
        </w:rPr>
        <w:t xml:space="preserve">agenda items </w:t>
      </w:r>
      <w:r w:rsidRPr="00105DA6">
        <w:rPr>
          <w:rFonts w:asciiTheme="minorHAnsi" w:hAnsiTheme="minorHAnsi"/>
          <w:color w:val="000000" w:themeColor="text1"/>
          <w:sz w:val="22"/>
          <w:szCs w:val="22"/>
        </w:rPr>
        <w:t>were discussed.</w:t>
      </w:r>
      <w:r w:rsidRPr="00105DA6">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 New resource for CPC was shared – University Assembly Dashboard site:</w:t>
      </w:r>
    </w:p>
    <w:p w:rsidR="009F16EB" w:rsidRPr="00105DA6" w:rsidRDefault="009F16EB" w:rsidP="004620D6">
      <w:pPr>
        <w:pStyle w:val="BodyText"/>
        <w:numPr>
          <w:ilvl w:val="0"/>
          <w:numId w:val="9"/>
        </w:numPr>
        <w:tabs>
          <w:tab w:val="left" w:pos="720"/>
          <w:tab w:val="left" w:pos="810"/>
        </w:tabs>
        <w:spacing w:line="240" w:lineRule="auto"/>
        <w:rPr>
          <w:rFonts w:asciiTheme="minorHAnsi" w:hAnsiTheme="minorHAnsi"/>
          <w:color w:val="000000" w:themeColor="text1"/>
          <w:sz w:val="22"/>
          <w:szCs w:val="22"/>
        </w:rPr>
      </w:pPr>
      <w:r w:rsidRPr="00105DA6">
        <w:rPr>
          <w:rFonts w:asciiTheme="minorHAnsi" w:hAnsiTheme="minorHAnsi"/>
          <w:color w:val="000000" w:themeColor="text1"/>
          <w:sz w:val="22"/>
          <w:szCs w:val="22"/>
        </w:rPr>
        <w:t xml:space="preserve">  </w:t>
      </w:r>
      <w:r w:rsidR="004755F2" w:rsidRPr="00105DA6">
        <w:rPr>
          <w:rFonts w:asciiTheme="minorHAnsi" w:hAnsiTheme="minorHAnsi"/>
          <w:color w:val="000000" w:themeColor="text1"/>
          <w:sz w:val="22"/>
          <w:szCs w:val="22"/>
        </w:rPr>
        <w:t xml:space="preserve"> </w:t>
      </w:r>
      <w:hyperlink r:id="rId7" w:history="1">
        <w:r w:rsidR="004755F2" w:rsidRPr="00105DA6">
          <w:rPr>
            <w:rStyle w:val="Hyperlink"/>
            <w:rFonts w:asciiTheme="minorHAnsi" w:hAnsiTheme="minorHAnsi"/>
            <w:sz w:val="22"/>
            <w:szCs w:val="22"/>
          </w:rPr>
          <w:t>https://dashboard.assembly.cornell.edu/committees</w:t>
        </w:r>
      </w:hyperlink>
      <w:r w:rsidR="004755F2" w:rsidRPr="00105DA6">
        <w:rPr>
          <w:rFonts w:asciiTheme="minorHAnsi" w:hAnsiTheme="minorHAnsi"/>
          <w:color w:val="000000" w:themeColor="text1"/>
          <w:sz w:val="22"/>
          <w:szCs w:val="22"/>
        </w:rPr>
        <w:t xml:space="preserve">  </w:t>
      </w:r>
      <w:r w:rsidRPr="00105DA6">
        <w:rPr>
          <w:rFonts w:asciiTheme="minorHAnsi" w:hAnsiTheme="minorHAnsi"/>
          <w:color w:val="000000" w:themeColor="text1"/>
          <w:sz w:val="22"/>
          <w:szCs w:val="22"/>
        </w:rPr>
        <w:t>Campus Planning Committee</w:t>
      </w:r>
    </w:p>
    <w:p w:rsidR="00C21CCE" w:rsidRPr="00105DA6" w:rsidRDefault="00C21CCE" w:rsidP="00C21CCE">
      <w:pPr>
        <w:pStyle w:val="BodyText"/>
        <w:tabs>
          <w:tab w:val="left" w:pos="720"/>
          <w:tab w:val="left" w:pos="810"/>
        </w:tabs>
        <w:spacing w:line="240" w:lineRule="auto"/>
        <w:ind w:left="180" w:right="-720"/>
        <w:rPr>
          <w:rFonts w:asciiTheme="minorHAnsi" w:hAnsiTheme="minorHAnsi"/>
          <w:b/>
          <w:sz w:val="22"/>
          <w:szCs w:val="22"/>
        </w:rPr>
      </w:pPr>
    </w:p>
    <w:p w:rsidR="00EB56D6" w:rsidRPr="00105DA6" w:rsidRDefault="00EB56D6" w:rsidP="00C21CCE">
      <w:pPr>
        <w:pStyle w:val="BodyText"/>
        <w:tabs>
          <w:tab w:val="left" w:pos="720"/>
          <w:tab w:val="left" w:pos="810"/>
        </w:tabs>
        <w:spacing w:line="240" w:lineRule="auto"/>
        <w:ind w:left="180" w:right="-720"/>
        <w:rPr>
          <w:rFonts w:asciiTheme="minorHAnsi" w:hAnsiTheme="minorHAnsi"/>
          <w:b/>
          <w:sz w:val="22"/>
          <w:szCs w:val="22"/>
        </w:rPr>
      </w:pPr>
    </w:p>
    <w:p w:rsidR="00EB56D6" w:rsidRPr="00105DA6" w:rsidRDefault="00EB56D6" w:rsidP="00C21CCE">
      <w:pPr>
        <w:pStyle w:val="BodyText"/>
        <w:tabs>
          <w:tab w:val="left" w:pos="720"/>
          <w:tab w:val="left" w:pos="810"/>
        </w:tabs>
        <w:spacing w:line="240" w:lineRule="auto"/>
        <w:ind w:left="180" w:right="-720"/>
        <w:rPr>
          <w:rFonts w:asciiTheme="minorHAnsi" w:hAnsiTheme="minorHAnsi"/>
          <w:b/>
          <w:sz w:val="22"/>
          <w:szCs w:val="22"/>
        </w:rPr>
      </w:pPr>
    </w:p>
    <w:p w:rsidR="00EB56D6" w:rsidRPr="00105DA6" w:rsidRDefault="00EB56D6" w:rsidP="00C21CCE">
      <w:pPr>
        <w:pStyle w:val="BodyText"/>
        <w:tabs>
          <w:tab w:val="left" w:pos="720"/>
          <w:tab w:val="left" w:pos="810"/>
        </w:tabs>
        <w:spacing w:line="240" w:lineRule="auto"/>
        <w:ind w:left="180" w:right="-720"/>
        <w:rPr>
          <w:rFonts w:asciiTheme="minorHAnsi" w:hAnsiTheme="minorHAnsi"/>
          <w:b/>
          <w:sz w:val="22"/>
          <w:szCs w:val="22"/>
        </w:rPr>
      </w:pPr>
    </w:p>
    <w:p w:rsidR="001F2C34" w:rsidRPr="00105DA6" w:rsidRDefault="001F2C34" w:rsidP="00861D8F">
      <w:pPr>
        <w:pStyle w:val="BodyText"/>
        <w:tabs>
          <w:tab w:val="left" w:pos="720"/>
          <w:tab w:val="left" w:pos="810"/>
        </w:tabs>
        <w:spacing w:line="480" w:lineRule="auto"/>
        <w:ind w:right="-720"/>
        <w:rPr>
          <w:rFonts w:asciiTheme="minorHAnsi" w:hAnsiTheme="minorHAnsi"/>
          <w:sz w:val="22"/>
          <w:szCs w:val="22"/>
        </w:rPr>
      </w:pPr>
    </w:p>
    <w:sectPr w:rsidR="001F2C34" w:rsidRPr="00105DA6" w:rsidSect="00117C0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C91" w:rsidRDefault="00DF6C91" w:rsidP="00861D8F">
      <w:r>
        <w:separator/>
      </w:r>
    </w:p>
  </w:endnote>
  <w:endnote w:type="continuationSeparator" w:id="0">
    <w:p w:rsidR="00DF6C91" w:rsidRDefault="00DF6C91" w:rsidP="0086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C91" w:rsidRDefault="00DF6C91" w:rsidP="00861D8F">
      <w:r>
        <w:separator/>
      </w:r>
    </w:p>
  </w:footnote>
  <w:footnote w:type="continuationSeparator" w:id="0">
    <w:p w:rsidR="00DF6C91" w:rsidRDefault="00DF6C91" w:rsidP="0086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30A"/>
    <w:multiLevelType w:val="hybridMultilevel"/>
    <w:tmpl w:val="FC42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4F26"/>
    <w:multiLevelType w:val="hybridMultilevel"/>
    <w:tmpl w:val="5DDAC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017B31"/>
    <w:multiLevelType w:val="multilevel"/>
    <w:tmpl w:val="6150D6EC"/>
    <w:numStyleLink w:val="AgendaItems"/>
  </w:abstractNum>
  <w:abstractNum w:abstractNumId="3" w15:restartNumberingAfterBreak="0">
    <w:nsid w:val="1697458F"/>
    <w:multiLevelType w:val="hybridMultilevel"/>
    <w:tmpl w:val="8C2E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46289"/>
    <w:multiLevelType w:val="hybridMultilevel"/>
    <w:tmpl w:val="DA26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42E6F"/>
    <w:multiLevelType w:val="hybridMultilevel"/>
    <w:tmpl w:val="45289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AA262F"/>
    <w:multiLevelType w:val="hybridMultilevel"/>
    <w:tmpl w:val="DECCB21A"/>
    <w:lvl w:ilvl="0" w:tplc="D02809E4">
      <w:numFmt w:val="bullet"/>
      <w:lvlText w:val="-"/>
      <w:lvlJc w:val="left"/>
      <w:pPr>
        <w:ind w:left="720"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C52F5"/>
    <w:multiLevelType w:val="multilevel"/>
    <w:tmpl w:val="6150D6EC"/>
    <w:styleLink w:val="AgendaItems"/>
    <w:lvl w:ilvl="0">
      <w:start w:val="1"/>
      <w:numFmt w:val="upperRoman"/>
      <w:lvlText w:val="%1."/>
      <w:lvlJc w:val="left"/>
      <w:pPr>
        <w:tabs>
          <w:tab w:val="num" w:pos="1530"/>
        </w:tabs>
        <w:ind w:left="1530" w:hanging="720"/>
      </w:pPr>
      <w:rPr>
        <w:rFonts w:ascii="Arial" w:eastAsia="Times New Roman" w:hAnsi="Arial" w:cs="Times New Roman"/>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BB33DB1"/>
    <w:multiLevelType w:val="hybridMultilevel"/>
    <w:tmpl w:val="B9D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20678"/>
    <w:multiLevelType w:val="hybridMultilevel"/>
    <w:tmpl w:val="9D9A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143F3"/>
    <w:multiLevelType w:val="hybridMultilevel"/>
    <w:tmpl w:val="FA86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03CDA"/>
    <w:multiLevelType w:val="hybridMultilevel"/>
    <w:tmpl w:val="74C8C0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6A464746"/>
    <w:multiLevelType w:val="hybridMultilevel"/>
    <w:tmpl w:val="05A011B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45118"/>
    <w:multiLevelType w:val="hybridMultilevel"/>
    <w:tmpl w:val="AB7E7D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7"/>
  </w:num>
  <w:num w:numId="2">
    <w:abstractNumId w:val="2"/>
    <w:lvlOverride w:ilvl="0">
      <w:lvl w:ilvl="0">
        <w:start w:val="1"/>
        <w:numFmt w:val="upperRoman"/>
        <w:lvlText w:val="%1."/>
        <w:lvlJc w:val="left"/>
        <w:pPr>
          <w:tabs>
            <w:tab w:val="num" w:pos="1530"/>
          </w:tabs>
          <w:ind w:left="1530" w:hanging="720"/>
        </w:pPr>
        <w:rPr>
          <w:rFonts w:ascii="Arial" w:eastAsia="Times New Roman" w:hAnsi="Arial" w:cs="Times New Roman"/>
          <w:color w:val="auto"/>
          <w:sz w:val="28"/>
        </w:rPr>
      </w:lvl>
    </w:lvlOverride>
  </w:num>
  <w:num w:numId="3">
    <w:abstractNumId w:val="5"/>
  </w:num>
  <w:num w:numId="4">
    <w:abstractNumId w:val="0"/>
  </w:num>
  <w:num w:numId="5">
    <w:abstractNumId w:val="9"/>
  </w:num>
  <w:num w:numId="6">
    <w:abstractNumId w:val="4"/>
  </w:num>
  <w:num w:numId="7">
    <w:abstractNumId w:val="10"/>
  </w:num>
  <w:num w:numId="8">
    <w:abstractNumId w:val="3"/>
  </w:num>
  <w:num w:numId="9">
    <w:abstractNumId w:val="13"/>
  </w:num>
  <w:num w:numId="10">
    <w:abstractNumId w:val="1"/>
  </w:num>
  <w:num w:numId="11">
    <w:abstractNumId w:val="11"/>
  </w:num>
  <w:num w:numId="12">
    <w:abstractNumId w:val="6"/>
  </w:num>
  <w:num w:numId="13">
    <w:abstractNumId w:val="12"/>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5C"/>
    <w:rsid w:val="0000029E"/>
    <w:rsid w:val="00026708"/>
    <w:rsid w:val="00042640"/>
    <w:rsid w:val="00052618"/>
    <w:rsid w:val="0007453E"/>
    <w:rsid w:val="00085D89"/>
    <w:rsid w:val="000A4AC4"/>
    <w:rsid w:val="000A520A"/>
    <w:rsid w:val="000A5553"/>
    <w:rsid w:val="000A68C3"/>
    <w:rsid w:val="000E4CEA"/>
    <w:rsid w:val="000F3D36"/>
    <w:rsid w:val="000F4541"/>
    <w:rsid w:val="000F7538"/>
    <w:rsid w:val="001009AE"/>
    <w:rsid w:val="00105DA6"/>
    <w:rsid w:val="00106AE8"/>
    <w:rsid w:val="001076AE"/>
    <w:rsid w:val="00117C0B"/>
    <w:rsid w:val="00123A77"/>
    <w:rsid w:val="00136F65"/>
    <w:rsid w:val="0014266D"/>
    <w:rsid w:val="00145D9E"/>
    <w:rsid w:val="001509A2"/>
    <w:rsid w:val="00160560"/>
    <w:rsid w:val="001613B8"/>
    <w:rsid w:val="00173189"/>
    <w:rsid w:val="00174664"/>
    <w:rsid w:val="00175617"/>
    <w:rsid w:val="001965C7"/>
    <w:rsid w:val="001B0124"/>
    <w:rsid w:val="001C79F3"/>
    <w:rsid w:val="001F2C34"/>
    <w:rsid w:val="002061A7"/>
    <w:rsid w:val="002140D0"/>
    <w:rsid w:val="00216DD2"/>
    <w:rsid w:val="00221E93"/>
    <w:rsid w:val="00244E87"/>
    <w:rsid w:val="002613EF"/>
    <w:rsid w:val="002767E1"/>
    <w:rsid w:val="00282EB9"/>
    <w:rsid w:val="00284608"/>
    <w:rsid w:val="0028539A"/>
    <w:rsid w:val="002858E1"/>
    <w:rsid w:val="00294CAF"/>
    <w:rsid w:val="002A6981"/>
    <w:rsid w:val="002B32FD"/>
    <w:rsid w:val="002C4C84"/>
    <w:rsid w:val="002C56DE"/>
    <w:rsid w:val="002D39B1"/>
    <w:rsid w:val="002E1203"/>
    <w:rsid w:val="002E143C"/>
    <w:rsid w:val="002E24F7"/>
    <w:rsid w:val="002F2E8B"/>
    <w:rsid w:val="002F56D5"/>
    <w:rsid w:val="00304A24"/>
    <w:rsid w:val="0031071F"/>
    <w:rsid w:val="00312BF8"/>
    <w:rsid w:val="00317AE1"/>
    <w:rsid w:val="0032171C"/>
    <w:rsid w:val="00327473"/>
    <w:rsid w:val="003346A1"/>
    <w:rsid w:val="0035069F"/>
    <w:rsid w:val="003556A7"/>
    <w:rsid w:val="00362C6E"/>
    <w:rsid w:val="00374FF4"/>
    <w:rsid w:val="00393265"/>
    <w:rsid w:val="00396965"/>
    <w:rsid w:val="003B0C68"/>
    <w:rsid w:val="003E5BEF"/>
    <w:rsid w:val="003E64E0"/>
    <w:rsid w:val="003F07E6"/>
    <w:rsid w:val="003F4AE8"/>
    <w:rsid w:val="003F5669"/>
    <w:rsid w:val="003F6D06"/>
    <w:rsid w:val="004104A8"/>
    <w:rsid w:val="00420A21"/>
    <w:rsid w:val="00421148"/>
    <w:rsid w:val="004232C9"/>
    <w:rsid w:val="00441A77"/>
    <w:rsid w:val="00450E78"/>
    <w:rsid w:val="004620D6"/>
    <w:rsid w:val="004755F2"/>
    <w:rsid w:val="00480C96"/>
    <w:rsid w:val="0048235B"/>
    <w:rsid w:val="004828AA"/>
    <w:rsid w:val="00484C71"/>
    <w:rsid w:val="00486B2B"/>
    <w:rsid w:val="00497FE0"/>
    <w:rsid w:val="004A0111"/>
    <w:rsid w:val="004A0F20"/>
    <w:rsid w:val="004B1402"/>
    <w:rsid w:val="004D363E"/>
    <w:rsid w:val="004D738E"/>
    <w:rsid w:val="004E0489"/>
    <w:rsid w:val="005024D8"/>
    <w:rsid w:val="00516156"/>
    <w:rsid w:val="0054517B"/>
    <w:rsid w:val="00572DC3"/>
    <w:rsid w:val="0057789C"/>
    <w:rsid w:val="00585282"/>
    <w:rsid w:val="00592E23"/>
    <w:rsid w:val="005939D4"/>
    <w:rsid w:val="005B39CA"/>
    <w:rsid w:val="005C5A67"/>
    <w:rsid w:val="005C6C48"/>
    <w:rsid w:val="005F38FC"/>
    <w:rsid w:val="005F7FEE"/>
    <w:rsid w:val="006055D5"/>
    <w:rsid w:val="00610B12"/>
    <w:rsid w:val="006204CA"/>
    <w:rsid w:val="006474B4"/>
    <w:rsid w:val="00651C3B"/>
    <w:rsid w:val="0065735D"/>
    <w:rsid w:val="00660646"/>
    <w:rsid w:val="006626FB"/>
    <w:rsid w:val="00662779"/>
    <w:rsid w:val="006718D4"/>
    <w:rsid w:val="006739A2"/>
    <w:rsid w:val="00682B8F"/>
    <w:rsid w:val="00686AEF"/>
    <w:rsid w:val="006877C9"/>
    <w:rsid w:val="006B0978"/>
    <w:rsid w:val="006B12B2"/>
    <w:rsid w:val="006D7E4F"/>
    <w:rsid w:val="006F2240"/>
    <w:rsid w:val="007107D7"/>
    <w:rsid w:val="00712858"/>
    <w:rsid w:val="00717090"/>
    <w:rsid w:val="007324F6"/>
    <w:rsid w:val="0073712A"/>
    <w:rsid w:val="00744BBB"/>
    <w:rsid w:val="007519AA"/>
    <w:rsid w:val="00760E23"/>
    <w:rsid w:val="00763D7D"/>
    <w:rsid w:val="0077230E"/>
    <w:rsid w:val="00782C68"/>
    <w:rsid w:val="00782EF9"/>
    <w:rsid w:val="00785F5D"/>
    <w:rsid w:val="007A4E86"/>
    <w:rsid w:val="007B016E"/>
    <w:rsid w:val="007C6F8B"/>
    <w:rsid w:val="007D099D"/>
    <w:rsid w:val="007D325D"/>
    <w:rsid w:val="007D3839"/>
    <w:rsid w:val="007E75D2"/>
    <w:rsid w:val="007F0F72"/>
    <w:rsid w:val="007F3E80"/>
    <w:rsid w:val="00802070"/>
    <w:rsid w:val="00802DFF"/>
    <w:rsid w:val="0081162C"/>
    <w:rsid w:val="00827634"/>
    <w:rsid w:val="0083216C"/>
    <w:rsid w:val="00861D8F"/>
    <w:rsid w:val="008A1B23"/>
    <w:rsid w:val="008C3FDF"/>
    <w:rsid w:val="008D354D"/>
    <w:rsid w:val="0090735B"/>
    <w:rsid w:val="00914A0C"/>
    <w:rsid w:val="00920883"/>
    <w:rsid w:val="00923FE6"/>
    <w:rsid w:val="00945582"/>
    <w:rsid w:val="00965601"/>
    <w:rsid w:val="00971306"/>
    <w:rsid w:val="00974B55"/>
    <w:rsid w:val="00981A1A"/>
    <w:rsid w:val="00987DD8"/>
    <w:rsid w:val="009965B2"/>
    <w:rsid w:val="009D56D6"/>
    <w:rsid w:val="009E3B79"/>
    <w:rsid w:val="009E3DF2"/>
    <w:rsid w:val="009F0DB8"/>
    <w:rsid w:val="009F16EB"/>
    <w:rsid w:val="00A061FB"/>
    <w:rsid w:val="00A17B00"/>
    <w:rsid w:val="00A24387"/>
    <w:rsid w:val="00A356AC"/>
    <w:rsid w:val="00A52D6E"/>
    <w:rsid w:val="00A7498C"/>
    <w:rsid w:val="00A74CAD"/>
    <w:rsid w:val="00A81A4D"/>
    <w:rsid w:val="00AA3B02"/>
    <w:rsid w:val="00AB040D"/>
    <w:rsid w:val="00AB2CBF"/>
    <w:rsid w:val="00AB2F56"/>
    <w:rsid w:val="00AD6E8D"/>
    <w:rsid w:val="00AE0E91"/>
    <w:rsid w:val="00AE3D3C"/>
    <w:rsid w:val="00AE6335"/>
    <w:rsid w:val="00AE6ABB"/>
    <w:rsid w:val="00AF45F9"/>
    <w:rsid w:val="00B01E37"/>
    <w:rsid w:val="00B176CF"/>
    <w:rsid w:val="00B264E1"/>
    <w:rsid w:val="00B270E4"/>
    <w:rsid w:val="00B33395"/>
    <w:rsid w:val="00B54054"/>
    <w:rsid w:val="00BB1D6F"/>
    <w:rsid w:val="00BD00D1"/>
    <w:rsid w:val="00BD52F8"/>
    <w:rsid w:val="00BD5FDD"/>
    <w:rsid w:val="00BE14CF"/>
    <w:rsid w:val="00BF2C58"/>
    <w:rsid w:val="00C17AF9"/>
    <w:rsid w:val="00C21CCE"/>
    <w:rsid w:val="00C26E86"/>
    <w:rsid w:val="00C34E48"/>
    <w:rsid w:val="00C75CD7"/>
    <w:rsid w:val="00C763A3"/>
    <w:rsid w:val="00C763F3"/>
    <w:rsid w:val="00C81346"/>
    <w:rsid w:val="00C83D22"/>
    <w:rsid w:val="00C853F0"/>
    <w:rsid w:val="00C86822"/>
    <w:rsid w:val="00C91FF1"/>
    <w:rsid w:val="00C93A9F"/>
    <w:rsid w:val="00C95988"/>
    <w:rsid w:val="00CB356D"/>
    <w:rsid w:val="00CC2DDA"/>
    <w:rsid w:val="00CD0633"/>
    <w:rsid w:val="00CE2CC5"/>
    <w:rsid w:val="00CE7747"/>
    <w:rsid w:val="00CF39AA"/>
    <w:rsid w:val="00D03F42"/>
    <w:rsid w:val="00D16762"/>
    <w:rsid w:val="00D2625C"/>
    <w:rsid w:val="00D34EDD"/>
    <w:rsid w:val="00D43C82"/>
    <w:rsid w:val="00D475D3"/>
    <w:rsid w:val="00D61A76"/>
    <w:rsid w:val="00D668E0"/>
    <w:rsid w:val="00D87886"/>
    <w:rsid w:val="00DA6CA4"/>
    <w:rsid w:val="00DC4E8E"/>
    <w:rsid w:val="00DD0301"/>
    <w:rsid w:val="00DD4AAE"/>
    <w:rsid w:val="00DD5DF1"/>
    <w:rsid w:val="00DF6C91"/>
    <w:rsid w:val="00E07376"/>
    <w:rsid w:val="00E1672A"/>
    <w:rsid w:val="00E4110E"/>
    <w:rsid w:val="00E41182"/>
    <w:rsid w:val="00E430A1"/>
    <w:rsid w:val="00E44065"/>
    <w:rsid w:val="00E811DA"/>
    <w:rsid w:val="00EA250E"/>
    <w:rsid w:val="00EA59D3"/>
    <w:rsid w:val="00EB56D6"/>
    <w:rsid w:val="00EC48DE"/>
    <w:rsid w:val="00ED2F03"/>
    <w:rsid w:val="00F11133"/>
    <w:rsid w:val="00F32A4E"/>
    <w:rsid w:val="00F33105"/>
    <w:rsid w:val="00F5148A"/>
    <w:rsid w:val="00F67B9D"/>
    <w:rsid w:val="00FA26AA"/>
    <w:rsid w:val="00FC6108"/>
    <w:rsid w:val="00FC72F8"/>
    <w:rsid w:val="00FE7898"/>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2340A"/>
  <w15:docId w15:val="{163EC4EC-2D81-4179-8EA6-2FD92FB9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D5"/>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1"/>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2"/>
      </w:numPr>
    </w:pPr>
  </w:style>
  <w:style w:type="paragraph" w:styleId="Caption">
    <w:name w:val="caption"/>
    <w:basedOn w:val="Normal"/>
    <w:next w:val="Normal"/>
    <w:qFormat/>
    <w:rsid w:val="002F56D5"/>
    <w:pPr>
      <w:spacing w:before="120" w:after="120"/>
    </w:pPr>
    <w:rPr>
      <w:b/>
      <w:bCs/>
      <w:sz w:val="20"/>
      <w:szCs w:val="20"/>
    </w:rPr>
  </w:style>
  <w:style w:type="character" w:styleId="CommentReference">
    <w:name w:val="annotation reference"/>
    <w:basedOn w:val="DefaultParagraphFont"/>
    <w:uiPriority w:val="99"/>
    <w:semiHidden/>
    <w:unhideWhenUsed/>
    <w:rsid w:val="008D354D"/>
    <w:rPr>
      <w:sz w:val="16"/>
      <w:szCs w:val="16"/>
    </w:rPr>
  </w:style>
  <w:style w:type="paragraph" w:styleId="CommentText">
    <w:name w:val="annotation text"/>
    <w:basedOn w:val="Normal"/>
    <w:link w:val="CommentTextChar"/>
    <w:uiPriority w:val="99"/>
    <w:semiHidden/>
    <w:unhideWhenUsed/>
    <w:rsid w:val="008D354D"/>
    <w:rPr>
      <w:sz w:val="20"/>
      <w:szCs w:val="20"/>
    </w:rPr>
  </w:style>
  <w:style w:type="character" w:customStyle="1" w:styleId="CommentTextChar">
    <w:name w:val="Comment Text Char"/>
    <w:basedOn w:val="DefaultParagraphFont"/>
    <w:link w:val="CommentText"/>
    <w:uiPriority w:val="99"/>
    <w:semiHidden/>
    <w:rsid w:val="008D354D"/>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8D354D"/>
    <w:rPr>
      <w:b/>
      <w:bCs/>
    </w:rPr>
  </w:style>
  <w:style w:type="character" w:customStyle="1" w:styleId="CommentSubjectChar">
    <w:name w:val="Comment Subject Char"/>
    <w:basedOn w:val="CommentTextChar"/>
    <w:link w:val="CommentSubject"/>
    <w:uiPriority w:val="99"/>
    <w:semiHidden/>
    <w:rsid w:val="008D354D"/>
    <w:rPr>
      <w:rFonts w:ascii="Palatino Linotype" w:hAnsi="Palatino Linotype"/>
      <w:b/>
      <w:bCs/>
    </w:rPr>
  </w:style>
  <w:style w:type="paragraph" w:styleId="ListParagraph">
    <w:name w:val="List Paragraph"/>
    <w:basedOn w:val="Normal"/>
    <w:uiPriority w:val="34"/>
    <w:qFormat/>
    <w:rsid w:val="003556A7"/>
    <w:pPr>
      <w:ind w:left="720"/>
    </w:pPr>
    <w:rPr>
      <w:rFonts w:ascii="Calibri" w:eastAsiaTheme="minorHAnsi" w:hAnsi="Calibri"/>
      <w:sz w:val="22"/>
      <w:szCs w:val="22"/>
    </w:rPr>
  </w:style>
  <w:style w:type="character" w:customStyle="1" w:styleId="BodyTextChar">
    <w:name w:val="Body Text Char"/>
    <w:basedOn w:val="DefaultParagraphFont"/>
    <w:link w:val="BodyText"/>
    <w:rsid w:val="0073712A"/>
    <w:rPr>
      <w:rFonts w:ascii="Arial" w:hAnsi="Arial"/>
      <w:sz w:val="28"/>
      <w:szCs w:val="24"/>
    </w:rPr>
  </w:style>
  <w:style w:type="paragraph" w:styleId="Header">
    <w:name w:val="header"/>
    <w:basedOn w:val="Normal"/>
    <w:link w:val="HeaderChar"/>
    <w:uiPriority w:val="99"/>
    <w:unhideWhenUsed/>
    <w:rsid w:val="00861D8F"/>
    <w:pPr>
      <w:tabs>
        <w:tab w:val="center" w:pos="4680"/>
        <w:tab w:val="right" w:pos="9360"/>
      </w:tabs>
    </w:pPr>
  </w:style>
  <w:style w:type="character" w:customStyle="1" w:styleId="HeaderChar">
    <w:name w:val="Header Char"/>
    <w:basedOn w:val="DefaultParagraphFont"/>
    <w:link w:val="Header"/>
    <w:uiPriority w:val="99"/>
    <w:rsid w:val="00861D8F"/>
    <w:rPr>
      <w:rFonts w:ascii="Palatino Linotype" w:hAnsi="Palatino Linotype"/>
      <w:sz w:val="24"/>
      <w:szCs w:val="24"/>
    </w:rPr>
  </w:style>
  <w:style w:type="paragraph" w:styleId="Footer">
    <w:name w:val="footer"/>
    <w:basedOn w:val="Normal"/>
    <w:link w:val="FooterChar"/>
    <w:uiPriority w:val="99"/>
    <w:unhideWhenUsed/>
    <w:rsid w:val="00861D8F"/>
    <w:pPr>
      <w:tabs>
        <w:tab w:val="center" w:pos="4680"/>
        <w:tab w:val="right" w:pos="9360"/>
      </w:tabs>
    </w:pPr>
  </w:style>
  <w:style w:type="character" w:customStyle="1" w:styleId="FooterChar">
    <w:name w:val="Footer Char"/>
    <w:basedOn w:val="DefaultParagraphFont"/>
    <w:link w:val="Footer"/>
    <w:uiPriority w:val="99"/>
    <w:rsid w:val="00861D8F"/>
    <w:rPr>
      <w:rFonts w:ascii="Palatino Linotype" w:hAnsi="Palatino Linotype"/>
      <w:sz w:val="24"/>
      <w:szCs w:val="24"/>
    </w:rPr>
  </w:style>
  <w:style w:type="character" w:styleId="Hyperlink">
    <w:name w:val="Hyperlink"/>
    <w:basedOn w:val="DefaultParagraphFont"/>
    <w:uiPriority w:val="99"/>
    <w:unhideWhenUsed/>
    <w:rsid w:val="009F1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504">
      <w:bodyDiv w:val="1"/>
      <w:marLeft w:val="0"/>
      <w:marRight w:val="0"/>
      <w:marTop w:val="0"/>
      <w:marBottom w:val="0"/>
      <w:divBdr>
        <w:top w:val="none" w:sz="0" w:space="0" w:color="auto"/>
        <w:left w:val="none" w:sz="0" w:space="0" w:color="auto"/>
        <w:bottom w:val="none" w:sz="0" w:space="0" w:color="auto"/>
        <w:right w:val="none" w:sz="0" w:space="0" w:color="auto"/>
      </w:divBdr>
    </w:div>
    <w:div w:id="578635470">
      <w:bodyDiv w:val="1"/>
      <w:marLeft w:val="0"/>
      <w:marRight w:val="0"/>
      <w:marTop w:val="0"/>
      <w:marBottom w:val="0"/>
      <w:divBdr>
        <w:top w:val="none" w:sz="0" w:space="0" w:color="auto"/>
        <w:left w:val="none" w:sz="0" w:space="0" w:color="auto"/>
        <w:bottom w:val="none" w:sz="0" w:space="0" w:color="auto"/>
        <w:right w:val="none" w:sz="0" w:space="0" w:color="auto"/>
      </w:divBdr>
    </w:div>
    <w:div w:id="1661881375">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20974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shboard.assembly.cornell.edu/commit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d1\AppData\Roaming\Microsoft\Templates\Community%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Community meeting agenda.dot</Template>
  <TotalTime>80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Ciaschi</dc:creator>
  <cp:lastModifiedBy>Leslie Schill</cp:lastModifiedBy>
  <cp:revision>10</cp:revision>
  <cp:lastPrinted>2003-06-24T15:33:00Z</cp:lastPrinted>
  <dcterms:created xsi:type="dcterms:W3CDTF">2017-01-24T22:58:00Z</dcterms:created>
  <dcterms:modified xsi:type="dcterms:W3CDTF">2017-02-03T23:20:00Z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