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411" w:rsidRDefault="000C4411" w:rsidP="00B729A3">
      <w:r>
        <w:t>Student Assembly</w:t>
      </w:r>
    </w:p>
    <w:p w:rsidR="00EA39E5" w:rsidRPr="000C4411" w:rsidRDefault="00B729A3" w:rsidP="00B729A3">
      <w:pPr>
        <w:rPr>
          <w:i/>
          <w:u w:val="single"/>
        </w:rPr>
      </w:pPr>
      <w:r w:rsidRPr="000C4411">
        <w:rPr>
          <w:i/>
          <w:u w:val="single"/>
        </w:rPr>
        <w:t>FAQ: Housing Resolution Amendment</w:t>
      </w:r>
    </w:p>
    <w:p w:rsidR="00416280" w:rsidRDefault="00416280" w:rsidP="00B729A3">
      <w:pPr>
        <w:rPr>
          <w:b/>
        </w:rPr>
      </w:pPr>
    </w:p>
    <w:p w:rsidR="00416280" w:rsidRPr="00B729A3" w:rsidRDefault="00416280" w:rsidP="00416280">
      <w:r w:rsidRPr="00B729A3">
        <w:rPr>
          <w:b/>
        </w:rPr>
        <w:t xml:space="preserve">In summary, what </w:t>
      </w:r>
      <w:r>
        <w:rPr>
          <w:b/>
        </w:rPr>
        <w:t xml:space="preserve">stays the same in the </w:t>
      </w:r>
      <w:r w:rsidRPr="00B729A3">
        <w:rPr>
          <w:b/>
        </w:rPr>
        <w:t>current resolution and the proposed amendment?</w:t>
      </w:r>
    </w:p>
    <w:p w:rsidR="00416280" w:rsidRDefault="00416280" w:rsidP="00416280">
      <w:r>
        <w:t>The goal and intent of the resolution and the amendment is the same. The amendment simply develops the resolution to address certain problems. Below lists in summary what stays the same:</w:t>
      </w:r>
    </w:p>
    <w:p w:rsidR="00416280" w:rsidRDefault="00416280" w:rsidP="00416280">
      <w:pPr>
        <w:pStyle w:val="ListParagraph"/>
        <w:numPr>
          <w:ilvl w:val="0"/>
          <w:numId w:val="4"/>
        </w:numPr>
      </w:pPr>
      <w:r>
        <w:t xml:space="preserve">Blocks are still formed before the lottery times are distributed. </w:t>
      </w:r>
    </w:p>
    <w:p w:rsidR="00416280" w:rsidRDefault="00416280" w:rsidP="00416280">
      <w:pPr>
        <w:pStyle w:val="ListParagraph"/>
        <w:numPr>
          <w:ilvl w:val="0"/>
          <w:numId w:val="4"/>
        </w:numPr>
      </w:pPr>
      <w:r>
        <w:t xml:space="preserve">Blocks are still permanent and can only be disrupted if no suitable </w:t>
      </w:r>
      <w:r w:rsidR="00B378D4">
        <w:t>blocking unit exists.</w:t>
      </w:r>
    </w:p>
    <w:p w:rsidR="00416280" w:rsidRDefault="00416280" w:rsidP="00416280">
      <w:pPr>
        <w:pStyle w:val="ListParagraph"/>
        <w:numPr>
          <w:ilvl w:val="0"/>
          <w:numId w:val="4"/>
        </w:numPr>
      </w:pPr>
      <w:r>
        <w:t>All blocks receive one time slot still (as of now, this time slot is the best time slot of all the members in the block)</w:t>
      </w:r>
      <w:r w:rsidR="00B378D4">
        <w:t>.</w:t>
      </w:r>
    </w:p>
    <w:p w:rsidR="00416280" w:rsidRPr="00416280" w:rsidRDefault="00416280" w:rsidP="00E36E83">
      <w:pPr>
        <w:pStyle w:val="ListParagraph"/>
        <w:numPr>
          <w:ilvl w:val="0"/>
          <w:numId w:val="4"/>
        </w:numPr>
      </w:pPr>
      <w:r>
        <w:t xml:space="preserve">The Office of Residential and Event Services </w:t>
      </w:r>
      <w:r w:rsidR="00B378D4">
        <w:t>still have otherwise broad discretion</w:t>
      </w:r>
      <w:r>
        <w:t xml:space="preserve"> </w:t>
      </w:r>
      <w:r w:rsidR="00B378D4">
        <w:t xml:space="preserve">in implementing the reversal of blocking selection and lottery time distribution </w:t>
      </w:r>
      <w:r>
        <w:t>to take into ac</w:t>
      </w:r>
      <w:r w:rsidR="00B378D4">
        <w:t>count the nuances of the system.</w:t>
      </w:r>
    </w:p>
    <w:p w:rsidR="00B729A3" w:rsidRPr="00B729A3" w:rsidRDefault="00B729A3" w:rsidP="00B729A3">
      <w:r w:rsidRPr="00B729A3">
        <w:rPr>
          <w:b/>
        </w:rPr>
        <w:t>In summary, what are the key differences between the current resolution and the proposed amendment?</w:t>
      </w:r>
    </w:p>
    <w:p w:rsidR="00B729A3" w:rsidRDefault="00B729A3" w:rsidP="00B729A3">
      <w:pPr>
        <w:pStyle w:val="ListParagraph"/>
        <w:numPr>
          <w:ilvl w:val="0"/>
          <w:numId w:val="2"/>
        </w:numPr>
      </w:pPr>
      <w:r>
        <w:t xml:space="preserve">The amendment proposes there are two lotteries: one lottery for a housing block to determine the </w:t>
      </w:r>
      <w:r w:rsidR="00807AD6">
        <w:t>dorm</w:t>
      </w:r>
      <w:r>
        <w:t xml:space="preserve"> they will live in, a second lottery to determine where in the building the block will reside </w:t>
      </w:r>
    </w:p>
    <w:p w:rsidR="00B729A3" w:rsidRDefault="00B378D4" w:rsidP="00B378D4">
      <w:pPr>
        <w:pStyle w:val="ListParagraph"/>
        <w:numPr>
          <w:ilvl w:val="1"/>
          <w:numId w:val="2"/>
        </w:numPr>
      </w:pPr>
      <w:r>
        <w:t xml:space="preserve">In the first lottery, the housing group which has previously registered as a block will use their lottery time to select which </w:t>
      </w:r>
      <w:r w:rsidR="00807AD6">
        <w:t>dorm</w:t>
      </w:r>
      <w:r>
        <w:t xml:space="preserve"> they want to live in e.g. a housing group will use their time to choose to live in </w:t>
      </w:r>
      <w:proofErr w:type="spellStart"/>
      <w:r>
        <w:t>Cascadilla</w:t>
      </w:r>
      <w:proofErr w:type="spellEnd"/>
      <w:r>
        <w:t>.</w:t>
      </w:r>
    </w:p>
    <w:p w:rsidR="00B378D4" w:rsidRDefault="00B378D4" w:rsidP="00B378D4">
      <w:pPr>
        <w:pStyle w:val="ListParagraph"/>
        <w:numPr>
          <w:ilvl w:val="1"/>
          <w:numId w:val="2"/>
        </w:numPr>
      </w:pPr>
      <w:r>
        <w:t xml:space="preserve">In the second lottery, the same housing group which selected a </w:t>
      </w:r>
      <w:r w:rsidR="00807AD6">
        <w:t>dorm</w:t>
      </w:r>
      <w:r>
        <w:t xml:space="preserve"> to live in will use a second time slot to determine where the members of the block will live in the </w:t>
      </w:r>
      <w:r w:rsidR="00807AD6">
        <w:t>dorm</w:t>
      </w:r>
      <w:r>
        <w:t xml:space="preserve">. This portion of the lottery is similar to how the current system exists except for that a group can only chose from rooms in one building. </w:t>
      </w:r>
    </w:p>
    <w:p w:rsidR="00F45C3E" w:rsidRDefault="00B378D4" w:rsidP="00B378D4">
      <w:pPr>
        <w:pStyle w:val="ListParagraph"/>
        <w:numPr>
          <w:ilvl w:val="0"/>
          <w:numId w:val="2"/>
        </w:numPr>
      </w:pPr>
      <w:r>
        <w:t>Blocks can</w:t>
      </w:r>
      <w:r w:rsidR="00F45C3E">
        <w:t xml:space="preserve"> break up at two points in time:</w:t>
      </w:r>
    </w:p>
    <w:p w:rsidR="00B37AE7" w:rsidRDefault="00F45C3E" w:rsidP="00F45C3E">
      <w:pPr>
        <w:pStyle w:val="ListParagraph"/>
        <w:numPr>
          <w:ilvl w:val="1"/>
          <w:numId w:val="2"/>
        </w:numPr>
      </w:pPr>
      <w:r>
        <w:t>I</w:t>
      </w:r>
      <w:r w:rsidR="00B37AE7">
        <w:t xml:space="preserve">n the first lottery, if a group cannot find a </w:t>
      </w:r>
      <w:r w:rsidR="00807AD6">
        <w:t>dorm</w:t>
      </w:r>
      <w:r w:rsidR="00B37AE7">
        <w:t xml:space="preserve"> with </w:t>
      </w:r>
      <w:r w:rsidR="00B378D4">
        <w:t>enough valid rooms for the group size</w:t>
      </w:r>
      <w:r w:rsidR="00B37AE7">
        <w:t xml:space="preserve"> and,</w:t>
      </w:r>
    </w:p>
    <w:p w:rsidR="00B378D4" w:rsidRDefault="00B37AE7" w:rsidP="00F45C3E">
      <w:pPr>
        <w:pStyle w:val="ListParagraph"/>
        <w:numPr>
          <w:ilvl w:val="1"/>
          <w:numId w:val="2"/>
        </w:numPr>
      </w:pPr>
      <w:r>
        <w:t>I</w:t>
      </w:r>
      <w:r w:rsidR="00B378D4">
        <w:t>n the second lottery</w:t>
      </w:r>
      <w:r>
        <w:t>,</w:t>
      </w:r>
      <w:r w:rsidR="00B378D4">
        <w:t xml:space="preserve"> if the group cannot find a possible blocking unit</w:t>
      </w:r>
      <w:r>
        <w:t xml:space="preserve"> (in this scenario,</w:t>
      </w:r>
      <w:r w:rsidR="00B378D4">
        <w:t xml:space="preserve"> </w:t>
      </w:r>
      <w:r w:rsidR="008B2F9D">
        <w:t xml:space="preserve">group </w:t>
      </w:r>
      <w:r w:rsidR="00B378D4">
        <w:t xml:space="preserve">members </w:t>
      </w:r>
      <w:r>
        <w:t>may disperse themselves</w:t>
      </w:r>
      <w:r w:rsidR="00B378D4">
        <w:t xml:space="preserve"> within the </w:t>
      </w:r>
      <w:r w:rsidR="00807AD6">
        <w:t>dorm</w:t>
      </w:r>
      <w:r>
        <w:t>)</w:t>
      </w:r>
      <w:r w:rsidR="00B378D4">
        <w:t xml:space="preserve">. </w:t>
      </w:r>
    </w:p>
    <w:p w:rsidR="008156A2" w:rsidRDefault="008B2F9D" w:rsidP="00B729A3">
      <w:pPr>
        <w:rPr>
          <w:b/>
        </w:rPr>
      </w:pPr>
      <w:r>
        <w:rPr>
          <w:b/>
        </w:rPr>
        <w:t xml:space="preserve">What </w:t>
      </w:r>
      <w:r w:rsidR="0079489C">
        <w:rPr>
          <w:b/>
        </w:rPr>
        <w:t>benefits</w:t>
      </w:r>
      <w:r>
        <w:rPr>
          <w:b/>
        </w:rPr>
        <w:t xml:space="preserve"> does splitting up the housing lottery in to two lotteries </w:t>
      </w:r>
      <w:r w:rsidR="0079489C">
        <w:rPr>
          <w:b/>
        </w:rPr>
        <w:t>bring</w:t>
      </w:r>
      <w:r>
        <w:rPr>
          <w:b/>
        </w:rPr>
        <w:t>?</w:t>
      </w:r>
    </w:p>
    <w:p w:rsidR="00807AD6" w:rsidRDefault="008B2F9D" w:rsidP="00930561">
      <w:pPr>
        <w:pStyle w:val="ListParagraph"/>
        <w:numPr>
          <w:ilvl w:val="0"/>
          <w:numId w:val="5"/>
        </w:numPr>
      </w:pPr>
      <w:r>
        <w:t xml:space="preserve">Splitting up the housing lottery into two lotteries reduces the number of possible conflicts and reduces the stress of members participating. </w:t>
      </w:r>
    </w:p>
    <w:p w:rsidR="00807AD6" w:rsidRDefault="00807AD6" w:rsidP="00930561">
      <w:pPr>
        <w:pStyle w:val="ListParagraph"/>
        <w:numPr>
          <w:ilvl w:val="1"/>
          <w:numId w:val="5"/>
        </w:numPr>
      </w:pPr>
      <w:r>
        <w:t xml:space="preserve">It is easier to find (and select) a dorm with a larger group than it is to find a suitable block in a dorm as large groups can be split up once in a dorm. </w:t>
      </w:r>
    </w:p>
    <w:p w:rsidR="00BB0BF5" w:rsidRDefault="00BB0BF5" w:rsidP="00930561">
      <w:pPr>
        <w:pStyle w:val="ListParagraph"/>
        <w:numPr>
          <w:ilvl w:val="1"/>
          <w:numId w:val="5"/>
        </w:numPr>
      </w:pPr>
      <w:r>
        <w:t xml:space="preserve">Housing groups have to make less decisions each lottery reducing the stress. </w:t>
      </w:r>
    </w:p>
    <w:p w:rsidR="00930561" w:rsidRDefault="0077725E" w:rsidP="00930561">
      <w:pPr>
        <w:pStyle w:val="ListParagraph"/>
        <w:numPr>
          <w:ilvl w:val="0"/>
          <w:numId w:val="5"/>
        </w:numPr>
      </w:pPr>
      <w:r>
        <w:t>The new change would increase the</w:t>
      </w:r>
      <w:r w:rsidR="00BD1252">
        <w:t xml:space="preserve"> ability for each housing group to choose a desirable housing situation</w:t>
      </w:r>
      <w:r w:rsidR="00930561">
        <w:t xml:space="preserve">. </w:t>
      </w:r>
    </w:p>
    <w:p w:rsidR="00A06557" w:rsidRDefault="00BB0BF5" w:rsidP="00A06557">
      <w:pPr>
        <w:pStyle w:val="ListParagraph"/>
        <w:numPr>
          <w:ilvl w:val="1"/>
          <w:numId w:val="5"/>
        </w:numPr>
      </w:pPr>
      <w:r>
        <w:lastRenderedPageBreak/>
        <w:t>Each housing group has effectively two chances in the housing lottery</w:t>
      </w:r>
      <w:r w:rsidR="00930561">
        <w:t xml:space="preserve"> to select where they will live: a lottery to </w:t>
      </w:r>
      <w:r>
        <w:t xml:space="preserve">select </w:t>
      </w:r>
      <w:r w:rsidR="00930561">
        <w:t>which dorm they will live in, and a lottery to select</w:t>
      </w:r>
      <w:r>
        <w:t xml:space="preserve"> where they select which rooms in the dorm the members will reside i</w:t>
      </w:r>
      <w:r w:rsidR="00FE0633">
        <w:t xml:space="preserve">n the following academic year). </w:t>
      </w:r>
    </w:p>
    <w:p w:rsidR="00A06557" w:rsidRDefault="00A06557" w:rsidP="00A06557">
      <w:pPr>
        <w:pStyle w:val="ListParagraph"/>
        <w:numPr>
          <w:ilvl w:val="0"/>
          <w:numId w:val="5"/>
        </w:numPr>
      </w:pPr>
      <w:r>
        <w:t xml:space="preserve">Block splitting is a more pleasant </w:t>
      </w:r>
      <w:r w:rsidR="00AA2711">
        <w:t>and unlikely occurrence.</w:t>
      </w:r>
      <w:bookmarkStart w:id="0" w:name="_GoBack"/>
      <w:bookmarkEnd w:id="0"/>
      <w:r>
        <w:t xml:space="preserve"> </w:t>
      </w:r>
    </w:p>
    <w:p w:rsidR="00A06557" w:rsidRDefault="00A06557" w:rsidP="00A06557">
      <w:pPr>
        <w:pStyle w:val="ListParagraph"/>
        <w:numPr>
          <w:ilvl w:val="1"/>
          <w:numId w:val="5"/>
        </w:numPr>
      </w:pPr>
      <w:r>
        <w:t xml:space="preserve">The chance that a block has to split in the first lottery is significantly lower than the chance a block has to split in a one lottery system. </w:t>
      </w:r>
    </w:p>
    <w:p w:rsidR="00A06557" w:rsidRPr="008B2F9D" w:rsidRDefault="00A06557" w:rsidP="00A06557">
      <w:pPr>
        <w:pStyle w:val="ListParagraph"/>
        <w:numPr>
          <w:ilvl w:val="1"/>
          <w:numId w:val="5"/>
        </w:numPr>
      </w:pPr>
      <w:r>
        <w:t xml:space="preserve">When blocks split up in the second lottery, they are guaranteed to live within close proximity, even if they are not on the same floor. </w:t>
      </w:r>
    </w:p>
    <w:sectPr w:rsidR="00A06557" w:rsidRPr="008B2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6C0CC1"/>
    <w:multiLevelType w:val="hybridMultilevel"/>
    <w:tmpl w:val="91562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46BA3"/>
    <w:multiLevelType w:val="hybridMultilevel"/>
    <w:tmpl w:val="EEFCE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30648"/>
    <w:multiLevelType w:val="hybridMultilevel"/>
    <w:tmpl w:val="81A89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6A07B0"/>
    <w:multiLevelType w:val="hybridMultilevel"/>
    <w:tmpl w:val="5A7A80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9E598B"/>
    <w:multiLevelType w:val="hybridMultilevel"/>
    <w:tmpl w:val="E39EE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A3"/>
    <w:rsid w:val="000C4411"/>
    <w:rsid w:val="001833B9"/>
    <w:rsid w:val="002B70B9"/>
    <w:rsid w:val="00416280"/>
    <w:rsid w:val="00433C0B"/>
    <w:rsid w:val="005F00F3"/>
    <w:rsid w:val="00620A77"/>
    <w:rsid w:val="0077725E"/>
    <w:rsid w:val="0078386A"/>
    <w:rsid w:val="0079489C"/>
    <w:rsid w:val="00807AD6"/>
    <w:rsid w:val="008156A2"/>
    <w:rsid w:val="008B2F9D"/>
    <w:rsid w:val="00930561"/>
    <w:rsid w:val="00A06557"/>
    <w:rsid w:val="00AA2711"/>
    <w:rsid w:val="00B378D4"/>
    <w:rsid w:val="00B37AE7"/>
    <w:rsid w:val="00B729A3"/>
    <w:rsid w:val="00BB0BF5"/>
    <w:rsid w:val="00BD1252"/>
    <w:rsid w:val="00E02409"/>
    <w:rsid w:val="00EA056B"/>
    <w:rsid w:val="00F45C3E"/>
    <w:rsid w:val="00F84859"/>
    <w:rsid w:val="00FE0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7BFA02-7F51-4269-A353-204056908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29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A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B72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3192135">
      <w:bodyDiv w:val="1"/>
      <w:marLeft w:val="0"/>
      <w:marRight w:val="0"/>
      <w:marTop w:val="0"/>
      <w:marBottom w:val="0"/>
      <w:divBdr>
        <w:top w:val="none" w:sz="0" w:space="0" w:color="auto"/>
        <w:left w:val="none" w:sz="0" w:space="0" w:color="auto"/>
        <w:bottom w:val="none" w:sz="0" w:space="0" w:color="auto"/>
        <w:right w:val="none" w:sz="0" w:space="0" w:color="auto"/>
      </w:divBdr>
      <w:divsChild>
        <w:div w:id="1749303650">
          <w:marLeft w:val="0"/>
          <w:marRight w:val="0"/>
          <w:marTop w:val="0"/>
          <w:marBottom w:val="0"/>
          <w:divBdr>
            <w:top w:val="none" w:sz="0" w:space="0" w:color="auto"/>
            <w:left w:val="none" w:sz="0" w:space="0" w:color="auto"/>
            <w:bottom w:val="none" w:sz="0" w:space="0" w:color="auto"/>
            <w:right w:val="none" w:sz="0" w:space="0" w:color="auto"/>
          </w:divBdr>
          <w:divsChild>
            <w:div w:id="311373443">
              <w:marLeft w:val="0"/>
              <w:marRight w:val="0"/>
              <w:marTop w:val="0"/>
              <w:marBottom w:val="0"/>
              <w:divBdr>
                <w:top w:val="none" w:sz="0" w:space="0" w:color="auto"/>
                <w:left w:val="none" w:sz="0" w:space="0" w:color="auto"/>
                <w:bottom w:val="none" w:sz="0" w:space="0" w:color="auto"/>
                <w:right w:val="none" w:sz="0" w:space="0" w:color="auto"/>
              </w:divBdr>
              <w:divsChild>
                <w:div w:id="973799811">
                  <w:marLeft w:val="0"/>
                  <w:marRight w:val="0"/>
                  <w:marTop w:val="0"/>
                  <w:marBottom w:val="0"/>
                  <w:divBdr>
                    <w:top w:val="none" w:sz="0" w:space="0" w:color="auto"/>
                    <w:left w:val="none" w:sz="0" w:space="0" w:color="auto"/>
                    <w:bottom w:val="none" w:sz="0" w:space="0" w:color="auto"/>
                    <w:right w:val="none" w:sz="0" w:space="0" w:color="auto"/>
                  </w:divBdr>
                  <w:divsChild>
                    <w:div w:id="243957447">
                      <w:marLeft w:val="0"/>
                      <w:marRight w:val="0"/>
                      <w:marTop w:val="0"/>
                      <w:marBottom w:val="0"/>
                      <w:divBdr>
                        <w:top w:val="none" w:sz="0" w:space="0" w:color="auto"/>
                        <w:left w:val="none" w:sz="0" w:space="0" w:color="auto"/>
                        <w:bottom w:val="none" w:sz="0" w:space="0" w:color="auto"/>
                        <w:right w:val="none" w:sz="0" w:space="0" w:color="auto"/>
                      </w:divBdr>
                      <w:divsChild>
                        <w:div w:id="71515481">
                          <w:marLeft w:val="0"/>
                          <w:marRight w:val="0"/>
                          <w:marTop w:val="0"/>
                          <w:marBottom w:val="0"/>
                          <w:divBdr>
                            <w:top w:val="none" w:sz="0" w:space="0" w:color="auto"/>
                            <w:left w:val="none" w:sz="0" w:space="0" w:color="auto"/>
                            <w:bottom w:val="none" w:sz="0" w:space="0" w:color="auto"/>
                            <w:right w:val="none" w:sz="0" w:space="0" w:color="auto"/>
                          </w:divBdr>
                          <w:divsChild>
                            <w:div w:id="1629815545">
                              <w:marLeft w:val="0"/>
                              <w:marRight w:val="0"/>
                              <w:marTop w:val="0"/>
                              <w:marBottom w:val="0"/>
                              <w:divBdr>
                                <w:top w:val="none" w:sz="0" w:space="0" w:color="auto"/>
                                <w:left w:val="none" w:sz="0" w:space="0" w:color="auto"/>
                                <w:bottom w:val="none" w:sz="0" w:space="0" w:color="auto"/>
                                <w:right w:val="none" w:sz="0" w:space="0" w:color="auto"/>
                              </w:divBdr>
                              <w:divsChild>
                                <w:div w:id="1330450659">
                                  <w:marLeft w:val="0"/>
                                  <w:marRight w:val="0"/>
                                  <w:marTop w:val="0"/>
                                  <w:marBottom w:val="0"/>
                                  <w:divBdr>
                                    <w:top w:val="none" w:sz="0" w:space="0" w:color="auto"/>
                                    <w:left w:val="none" w:sz="0" w:space="0" w:color="auto"/>
                                    <w:bottom w:val="none" w:sz="0" w:space="0" w:color="auto"/>
                                    <w:right w:val="none" w:sz="0" w:space="0" w:color="auto"/>
                                  </w:divBdr>
                                  <w:divsChild>
                                    <w:div w:id="828595585">
                                      <w:marLeft w:val="0"/>
                                      <w:marRight w:val="0"/>
                                      <w:marTop w:val="0"/>
                                      <w:marBottom w:val="0"/>
                                      <w:divBdr>
                                        <w:top w:val="none" w:sz="0" w:space="0" w:color="auto"/>
                                        <w:left w:val="none" w:sz="0" w:space="0" w:color="auto"/>
                                        <w:bottom w:val="none" w:sz="0" w:space="0" w:color="auto"/>
                                        <w:right w:val="none" w:sz="0" w:space="0" w:color="auto"/>
                                      </w:divBdr>
                                      <w:divsChild>
                                        <w:div w:id="1823543675">
                                          <w:marLeft w:val="0"/>
                                          <w:marRight w:val="0"/>
                                          <w:marTop w:val="0"/>
                                          <w:marBottom w:val="0"/>
                                          <w:divBdr>
                                            <w:top w:val="none" w:sz="0" w:space="0" w:color="auto"/>
                                            <w:left w:val="none" w:sz="0" w:space="0" w:color="auto"/>
                                            <w:bottom w:val="none" w:sz="0" w:space="0" w:color="auto"/>
                                            <w:right w:val="none" w:sz="0" w:space="0" w:color="auto"/>
                                          </w:divBdr>
                                          <w:divsChild>
                                            <w:div w:id="1486047290">
                                              <w:marLeft w:val="0"/>
                                              <w:marRight w:val="0"/>
                                              <w:marTop w:val="0"/>
                                              <w:marBottom w:val="0"/>
                                              <w:divBdr>
                                                <w:top w:val="none" w:sz="0" w:space="0" w:color="auto"/>
                                                <w:left w:val="none" w:sz="0" w:space="0" w:color="auto"/>
                                                <w:bottom w:val="none" w:sz="0" w:space="0" w:color="auto"/>
                                                <w:right w:val="none" w:sz="0" w:space="0" w:color="auto"/>
                                              </w:divBdr>
                                              <w:divsChild>
                                                <w:div w:id="400904974">
                                                  <w:marLeft w:val="0"/>
                                                  <w:marRight w:val="0"/>
                                                  <w:marTop w:val="0"/>
                                                  <w:marBottom w:val="0"/>
                                                  <w:divBdr>
                                                    <w:top w:val="none" w:sz="0" w:space="0" w:color="auto"/>
                                                    <w:left w:val="none" w:sz="0" w:space="0" w:color="auto"/>
                                                    <w:bottom w:val="none" w:sz="0" w:space="0" w:color="auto"/>
                                                    <w:right w:val="none" w:sz="0" w:space="0" w:color="auto"/>
                                                  </w:divBdr>
                                                  <w:divsChild>
                                                    <w:div w:id="1225674861">
                                                      <w:marLeft w:val="0"/>
                                                      <w:marRight w:val="0"/>
                                                      <w:marTop w:val="0"/>
                                                      <w:marBottom w:val="0"/>
                                                      <w:divBdr>
                                                        <w:top w:val="none" w:sz="0" w:space="0" w:color="auto"/>
                                                        <w:left w:val="none" w:sz="0" w:space="0" w:color="auto"/>
                                                        <w:bottom w:val="none" w:sz="0" w:space="0" w:color="auto"/>
                                                        <w:right w:val="none" w:sz="0" w:space="0" w:color="auto"/>
                                                      </w:divBdr>
                                                      <w:divsChild>
                                                        <w:div w:id="571817125">
                                                          <w:marLeft w:val="0"/>
                                                          <w:marRight w:val="0"/>
                                                          <w:marTop w:val="0"/>
                                                          <w:marBottom w:val="0"/>
                                                          <w:divBdr>
                                                            <w:top w:val="none" w:sz="0" w:space="0" w:color="auto"/>
                                                            <w:left w:val="none" w:sz="0" w:space="0" w:color="auto"/>
                                                            <w:bottom w:val="none" w:sz="0" w:space="0" w:color="auto"/>
                                                            <w:right w:val="none" w:sz="0" w:space="0" w:color="auto"/>
                                                          </w:divBdr>
                                                        </w:div>
                                                        <w:div w:id="456988302">
                                                          <w:marLeft w:val="0"/>
                                                          <w:marRight w:val="0"/>
                                                          <w:marTop w:val="0"/>
                                                          <w:marBottom w:val="0"/>
                                                          <w:divBdr>
                                                            <w:top w:val="none" w:sz="0" w:space="0" w:color="auto"/>
                                                            <w:left w:val="none" w:sz="0" w:space="0" w:color="auto"/>
                                                            <w:bottom w:val="none" w:sz="0" w:space="0" w:color="auto"/>
                                                            <w:right w:val="none" w:sz="0" w:space="0" w:color="auto"/>
                                                          </w:divBdr>
                                                        </w:div>
                                                        <w:div w:id="13822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2943</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Welling</dc:creator>
  <cp:keywords/>
  <dc:description/>
  <cp:lastModifiedBy>Christian Welling</cp:lastModifiedBy>
  <cp:revision>15</cp:revision>
  <dcterms:created xsi:type="dcterms:W3CDTF">2015-11-19T18:22:00Z</dcterms:created>
  <dcterms:modified xsi:type="dcterms:W3CDTF">2015-12-03T00:29:00Z</dcterms:modified>
</cp:coreProperties>
</file>