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C84" w14:textId="3F4E52B8" w:rsidR="00C022A3" w:rsidRDefault="00ED0AE9" w:rsidP="00C022A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S.A. Resolution #12</w:t>
      </w:r>
    </w:p>
    <w:p w14:paraId="133F80A5" w14:textId="1C00B68B" w:rsidR="002D37F3" w:rsidRDefault="0019020D" w:rsidP="002D37F3">
      <w:pPr>
        <w:pStyle w:val="Body"/>
        <w:jc w:val="center"/>
        <w:rPr>
          <w:rFonts w:ascii="Garamond" w:eastAsia="Arial Unicode MS" w:hAnsi="Garamond"/>
          <w:color w:val="auto"/>
          <w:sz w:val="28"/>
          <w:szCs w:val="28"/>
        </w:rPr>
      </w:pPr>
      <w:r>
        <w:rPr>
          <w:rFonts w:ascii="Garamond" w:eastAsia="Arial Unicode MS" w:hAnsi="Garamond"/>
          <w:color w:val="auto"/>
          <w:sz w:val="28"/>
          <w:szCs w:val="28"/>
        </w:rPr>
        <w:t>Calling for the Development of a Strategic Plan</w:t>
      </w:r>
    </w:p>
    <w:p w14:paraId="2956CCD8" w14:textId="77777777" w:rsidR="0019020D" w:rsidRPr="00270E9C" w:rsidRDefault="0019020D" w:rsidP="002D37F3">
      <w:pPr>
        <w:pStyle w:val="Body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895" w:tblpY="721"/>
        <w:tblW w:w="4788" w:type="dxa"/>
        <w:tblLook w:val="04A0" w:firstRow="1" w:lastRow="0" w:firstColumn="1" w:lastColumn="0" w:noHBand="0" w:noVBand="1"/>
      </w:tblPr>
      <w:tblGrid>
        <w:gridCol w:w="2633"/>
        <w:gridCol w:w="2155"/>
      </w:tblGrid>
      <w:tr w:rsidR="00761B7D" w:rsidRPr="00270E9C" w14:paraId="6563DCFA" w14:textId="77777777" w:rsidTr="00164170">
        <w:trPr>
          <w:trHeight w:val="305"/>
        </w:trPr>
        <w:tc>
          <w:tcPr>
            <w:tcW w:w="2633" w:type="dxa"/>
          </w:tcPr>
          <w:p w14:paraId="604204EE" w14:textId="2AF4B775" w:rsidR="00761B7D" w:rsidRPr="00270E9C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270E9C">
              <w:rPr>
                <w:rFonts w:ascii="Garamond" w:eastAsia="Georgia" w:hAnsi="Garamond" w:cs="Georgia"/>
                <w:sz w:val="22"/>
                <w:szCs w:val="22"/>
              </w:rPr>
              <w:t xml:space="preserve">Originally Presented on: </w:t>
            </w:r>
          </w:p>
        </w:tc>
        <w:tc>
          <w:tcPr>
            <w:tcW w:w="2155" w:type="dxa"/>
          </w:tcPr>
          <w:p w14:paraId="5D60CB4B" w14:textId="204CA6A0" w:rsidR="00761B7D" w:rsidRPr="00270E9C" w:rsidRDefault="006478E1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>
              <w:rPr>
                <w:rFonts w:ascii="Garamond" w:eastAsia="Georgia" w:hAnsi="Garamond" w:cs="Georgia"/>
                <w:sz w:val="22"/>
                <w:szCs w:val="22"/>
              </w:rPr>
              <w:t>10/19/2017</w:t>
            </w:r>
          </w:p>
        </w:tc>
      </w:tr>
      <w:tr w:rsidR="00761B7D" w:rsidRPr="00270E9C" w14:paraId="6FFDF016" w14:textId="77777777" w:rsidTr="00164170">
        <w:trPr>
          <w:trHeight w:val="274"/>
        </w:trPr>
        <w:tc>
          <w:tcPr>
            <w:tcW w:w="2633" w:type="dxa"/>
          </w:tcPr>
          <w:p w14:paraId="23A29972" w14:textId="2BAE52A6" w:rsidR="00761B7D" w:rsidRPr="00270E9C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270E9C">
              <w:rPr>
                <w:rFonts w:ascii="Garamond" w:eastAsia="Georgia" w:hAnsi="Garamond" w:cs="Georgia"/>
                <w:sz w:val="22"/>
                <w:szCs w:val="22"/>
              </w:rPr>
              <w:t xml:space="preserve">Type of Action: </w:t>
            </w:r>
          </w:p>
        </w:tc>
        <w:tc>
          <w:tcPr>
            <w:tcW w:w="2155" w:type="dxa"/>
          </w:tcPr>
          <w:p w14:paraId="43214FC4" w14:textId="27943DF4" w:rsidR="00761B7D" w:rsidRPr="00255E4A" w:rsidRDefault="006478E1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>
              <w:rPr>
                <w:rFonts w:ascii="Garamond" w:eastAsia="Garamond,Georgia" w:hAnsi="Garamond" w:cs="Garamond,Georgia"/>
                <w:sz w:val="22"/>
                <w:szCs w:val="22"/>
              </w:rPr>
              <w:t>Recommendation</w:t>
            </w:r>
          </w:p>
        </w:tc>
      </w:tr>
      <w:tr w:rsidR="00761B7D" w:rsidRPr="00270E9C" w14:paraId="5186569B" w14:textId="77777777" w:rsidTr="00164170">
        <w:trPr>
          <w:trHeight w:val="305"/>
        </w:trPr>
        <w:tc>
          <w:tcPr>
            <w:tcW w:w="2633" w:type="dxa"/>
          </w:tcPr>
          <w:p w14:paraId="5150F7BF" w14:textId="1012015F" w:rsidR="00761B7D" w:rsidRPr="00270E9C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270E9C">
              <w:rPr>
                <w:rFonts w:ascii="Garamond" w:eastAsia="Georgia" w:hAnsi="Garamond" w:cs="Georgia"/>
                <w:sz w:val="22"/>
                <w:szCs w:val="22"/>
              </w:rPr>
              <w:t xml:space="preserve">Status/Result: </w:t>
            </w:r>
          </w:p>
        </w:tc>
        <w:tc>
          <w:tcPr>
            <w:tcW w:w="2155" w:type="dxa"/>
          </w:tcPr>
          <w:p w14:paraId="7BF06CAE" w14:textId="50267F34" w:rsidR="00761B7D" w:rsidRPr="00270E9C" w:rsidRDefault="00623566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b/>
                <w:sz w:val="22"/>
                <w:szCs w:val="22"/>
              </w:rPr>
            </w:pPr>
            <w:r>
              <w:rPr>
                <w:rFonts w:ascii="Garamond" w:eastAsia="Georgia" w:hAnsi="Garamond" w:cs="Georgia"/>
                <w:sz w:val="22"/>
                <w:szCs w:val="22"/>
              </w:rPr>
              <w:t>New Business</w:t>
            </w:r>
          </w:p>
        </w:tc>
      </w:tr>
    </w:tbl>
    <w:p w14:paraId="33203217" w14:textId="602695BE" w:rsidR="00EB10B7" w:rsidRPr="0024765C" w:rsidRDefault="00C022A3" w:rsidP="0024765C">
      <w:pPr>
        <w:pStyle w:val="Body"/>
        <w:rPr>
          <w:rFonts w:ascii="Garamond" w:hAnsi="Garamond"/>
        </w:rPr>
      </w:pPr>
      <w:r w:rsidRPr="00270E9C">
        <w:rPr>
          <w:rFonts w:ascii="Garamond" w:hAnsi="Garamond"/>
        </w:rPr>
        <w:t>ABSTRACT:</w:t>
      </w:r>
      <w:r w:rsidR="0019020D">
        <w:rPr>
          <w:rFonts w:ascii="Garamond" w:hAnsi="Garamond"/>
        </w:rPr>
        <w:t xml:space="preserve"> This resolution calls for the University to create a strat</w:t>
      </w:r>
      <w:bookmarkStart w:id="0" w:name="_GoBack"/>
      <w:bookmarkEnd w:id="0"/>
      <w:r w:rsidR="0019020D">
        <w:rPr>
          <w:rFonts w:ascii="Garamond" w:hAnsi="Garamond"/>
        </w:rPr>
        <w:t>egic plan</w:t>
      </w:r>
      <w:r w:rsidR="00ED0AE9">
        <w:rPr>
          <w:rFonts w:ascii="Garamond" w:hAnsi="Garamond"/>
        </w:rPr>
        <w:t>.</w:t>
      </w:r>
    </w:p>
    <w:p w14:paraId="1BBBCA4E" w14:textId="77777777" w:rsidR="00124462" w:rsidRPr="00270E9C" w:rsidRDefault="00124462" w:rsidP="00124462">
      <w:pPr>
        <w:pStyle w:val="Body"/>
        <w:rPr>
          <w:rFonts w:ascii="Garamond" w:eastAsia="Georgia" w:hAnsi="Garamond" w:cs="Georgia"/>
        </w:rPr>
      </w:pPr>
    </w:p>
    <w:p w14:paraId="6C8D75E0" w14:textId="2B68A9ED" w:rsidR="006C3F3F" w:rsidRPr="00BC393C" w:rsidRDefault="00AD443E">
      <w:pPr>
        <w:pStyle w:val="Body"/>
        <w:rPr>
          <w:rFonts w:ascii="Garamond" w:eastAsia="Georgia Bold" w:hAnsi="Garamond" w:cs="Georgia Bold"/>
          <w:b/>
        </w:rPr>
      </w:pPr>
      <w:r w:rsidRPr="00BC393C">
        <w:rPr>
          <w:rFonts w:ascii="Garamond" w:hAnsi="Garamond"/>
          <w:b/>
          <w:u w:val="single"/>
        </w:rPr>
        <w:t>Sponsored by</w:t>
      </w:r>
      <w:r w:rsidRPr="00BC393C">
        <w:rPr>
          <w:rFonts w:ascii="Garamond" w:hAnsi="Garamond"/>
          <w:b/>
        </w:rPr>
        <w:t xml:space="preserve">: </w:t>
      </w:r>
      <w:r w:rsidR="0019020D">
        <w:rPr>
          <w:rFonts w:ascii="Garamond" w:hAnsi="Garamond"/>
          <w:b/>
        </w:rPr>
        <w:t>Joseph Anderson ‘20</w:t>
      </w:r>
    </w:p>
    <w:p w14:paraId="09F010EF" w14:textId="77777777" w:rsidR="006C3F3F" w:rsidRPr="00BC393C" w:rsidRDefault="006C3F3F">
      <w:pPr>
        <w:pStyle w:val="Body"/>
        <w:rPr>
          <w:rFonts w:ascii="Garamond" w:eastAsia="Times Roman" w:hAnsi="Garamond" w:cs="Times Roman"/>
        </w:rPr>
      </w:pPr>
    </w:p>
    <w:p w14:paraId="7F5CCC23" w14:textId="77777777" w:rsidR="0019020D" w:rsidRDefault="0019020D" w:rsidP="0019020D">
      <w:pPr>
        <w:pStyle w:val="Default"/>
        <w:rPr>
          <w:rFonts w:ascii="Times New Roman" w:hAnsi="Times New Roman" w:cs="Times New Roman"/>
          <w:color w:val="1A1A1A"/>
          <w:sz w:val="23"/>
          <w:szCs w:val="23"/>
          <w:lang w:val="en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senior leadership recognizes the critical need to address </w:t>
      </w:r>
      <w:r w:rsidRPr="00F23014">
        <w:rPr>
          <w:rFonts w:ascii="Times New Roman" w:hAnsi="Times New Roman" w:cs="Times New Roman"/>
          <w:color w:val="1A1A1A"/>
          <w:sz w:val="23"/>
          <w:szCs w:val="23"/>
        </w:rPr>
        <w:t xml:space="preserve">issues of 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injustice, racism and </w:t>
      </w:r>
    </w:p>
    <w:p w14:paraId="26105C1E" w14:textId="77777777" w:rsidR="0019020D" w:rsidRDefault="0019020D" w:rsidP="0019020D">
      <w:pPr>
        <w:pStyle w:val="Default"/>
        <w:ind w:left="720"/>
        <w:rPr>
          <w:rFonts w:ascii="Times New Roman" w:hAnsi="Times New Roman" w:cs="Times New Roman"/>
          <w:color w:val="1A1A1A"/>
          <w:sz w:val="23"/>
          <w:szCs w:val="23"/>
          <w:lang w:val="en"/>
        </w:rPr>
      </w:pP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>bigotry</w:t>
      </w:r>
      <w:r w:rsidRPr="00F23014">
        <w:rPr>
          <w:rFonts w:ascii="Times New Roman" w:hAnsi="Times New Roman" w:cs="Times New Roman"/>
          <w:color w:val="1A1A1A"/>
          <w:sz w:val="23"/>
          <w:szCs w:val="23"/>
        </w:rPr>
        <w:t>, in the wake of separate incidents on or near campus this semester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, and to 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develop </w:t>
      </w:r>
    </w:p>
    <w:p w14:paraId="5CAAB90C" w14:textId="42420844" w:rsidR="0019020D" w:rsidRPr="008D285C" w:rsidRDefault="0019020D" w:rsidP="0019020D">
      <w:pPr>
        <w:pStyle w:val="Default"/>
        <w:ind w:left="720"/>
        <w:rPr>
          <w:sz w:val="23"/>
          <w:szCs w:val="23"/>
        </w:rPr>
      </w:pP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and/or enhance programs and services that support </w:t>
      </w:r>
      <w:r w:rsidRPr="009801E8">
        <w:rPr>
          <w:rFonts w:ascii="Times New Roman" w:hAnsi="Times New Roman" w:cs="Times New Roman"/>
          <w:b/>
          <w:color w:val="1A1A1A"/>
          <w:sz w:val="23"/>
          <w:szCs w:val="23"/>
          <w:lang w:val="en"/>
        </w:rPr>
        <w:t>diversity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 and inclusion on our campuses</w:t>
      </w:r>
      <w:r w:rsidR="006478E1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C89EC82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2430752" w14:textId="77777777" w:rsidR="0019020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m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any in our campus community are dealing with questions and concerns about recent U.S. </w:t>
      </w:r>
    </w:p>
    <w:p w14:paraId="107CDBAA" w14:textId="6C5BDB37" w:rsidR="0019020D" w:rsidRPr="00D8145D" w:rsidRDefault="0019020D" w:rsidP="0019020D">
      <w:pPr>
        <w:pStyle w:val="Default"/>
        <w:ind w:left="720"/>
        <w:rPr>
          <w:color w:val="auto"/>
          <w:sz w:val="23"/>
          <w:szCs w:val="23"/>
        </w:rPr>
      </w:pP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>executive actions on immigration travel bans, and DACA and undocumented students—and the current and future implications for student, faculty, and staff activities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and our 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  <w:lang w:val="en"/>
        </w:rPr>
        <w:t xml:space="preserve">international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programs</w:t>
      </w:r>
      <w:r w:rsidRPr="00172690">
        <w:rPr>
          <w:rFonts w:ascii="Times New Roman" w:hAnsi="Times New Roman" w:cs="Times New Roman"/>
          <w:color w:val="auto"/>
          <w:sz w:val="23"/>
          <w:szCs w:val="23"/>
        </w:rPr>
        <w:t>;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103BA70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7141E93" w14:textId="77777777" w:rsidR="0019020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</w:rPr>
        <w:t>the Senior Leaders Climate Action Group is working to integrate</w:t>
      </w:r>
      <w:r w:rsidRPr="009801E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</w:rPr>
        <w:t>sustainability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and </w:t>
      </w:r>
    </w:p>
    <w:p w14:paraId="49E5B69B" w14:textId="7C2146CD" w:rsidR="0019020D" w:rsidRDefault="0019020D" w:rsidP="0019020D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 w:rsidRPr="009801E8">
        <w:rPr>
          <w:rFonts w:ascii="Times New Roman" w:hAnsi="Times New Roman" w:cs="Times New Roman"/>
          <w:color w:val="auto"/>
          <w:sz w:val="23"/>
          <w:szCs w:val="23"/>
        </w:rPr>
        <w:t>climate action strategies into the ca</w:t>
      </w:r>
      <w:r>
        <w:rPr>
          <w:rFonts w:ascii="Times New Roman" w:hAnsi="Times New Roman" w:cs="Times New Roman"/>
          <w:color w:val="auto"/>
          <w:sz w:val="23"/>
          <w:szCs w:val="23"/>
        </w:rPr>
        <w:t>mpus culture and strategic planning process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0C9B43E9" w14:textId="77777777" w:rsidR="0019020D" w:rsidRPr="00D8145D" w:rsidRDefault="0019020D" w:rsidP="0019020D">
      <w:pPr>
        <w:pStyle w:val="Default"/>
        <w:rPr>
          <w:color w:val="auto"/>
          <w:sz w:val="23"/>
          <w:szCs w:val="23"/>
        </w:rPr>
      </w:pPr>
    </w:p>
    <w:p w14:paraId="3B88EED4" w14:textId="77777777" w:rsidR="0019020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the opening of the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tech campus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in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New York City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marks the beginning of a new 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era of </w:t>
      </w:r>
    </w:p>
    <w:p w14:paraId="0F3F02CD" w14:textId="77777777" w:rsidR="0019020D" w:rsidRDefault="0019020D" w:rsidP="0019020D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unprecedented 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opportunity for Cornell,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which hinges upon our ability to 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>take adva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ntage of </w:t>
      </w:r>
    </w:p>
    <w:p w14:paraId="7F5B2665" w14:textId="7455F41B" w:rsidR="0019020D" w:rsidRPr="00D8145D" w:rsidRDefault="0019020D" w:rsidP="0019020D">
      <w:pPr>
        <w:pStyle w:val="Default"/>
        <w:ind w:left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cross-college synergies and develop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institutional capacity to act as </w:t>
      </w:r>
      <w:r>
        <w:rPr>
          <w:rFonts w:ascii="Times New Roman" w:hAnsi="Times New Roman" w:cs="Times New Roman"/>
          <w:color w:val="auto"/>
          <w:sz w:val="23"/>
          <w:szCs w:val="23"/>
        </w:rPr>
        <w:t>“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</w:rPr>
        <w:t>One Cornell</w:t>
      </w:r>
      <w:r>
        <w:rPr>
          <w:rFonts w:ascii="Times New Roman" w:hAnsi="Times New Roman" w:cs="Times New Roman"/>
          <w:color w:val="auto"/>
          <w:sz w:val="23"/>
          <w:szCs w:val="23"/>
        </w:rPr>
        <w:t>” and create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more </w:t>
      </w:r>
      <w:r>
        <w:rPr>
          <w:rFonts w:ascii="Times New Roman" w:hAnsi="Times New Roman" w:cs="Times New Roman"/>
          <w:color w:val="auto"/>
          <w:sz w:val="23"/>
          <w:szCs w:val="23"/>
        </w:rPr>
        <w:t>connections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among the distinct parts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66DCEC2C" w14:textId="77777777" w:rsidR="0019020D" w:rsidRDefault="0019020D" w:rsidP="0019020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45D3B03" w14:textId="77777777" w:rsidR="0019020D" w:rsidRDefault="0019020D" w:rsidP="0019020D">
      <w:pPr>
        <w:pStyle w:val="Default"/>
        <w:rPr>
          <w:rFonts w:ascii="Times New Roman" w:hAnsi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/>
          <w:color w:val="auto"/>
          <w:sz w:val="23"/>
          <w:szCs w:val="23"/>
        </w:rPr>
        <w:t>there is an ongoing tension between our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 ambitious aspirations </w:t>
      </w:r>
      <w:r>
        <w:rPr>
          <w:rFonts w:ascii="Times New Roman" w:hAnsi="Times New Roman"/>
          <w:color w:val="auto"/>
          <w:sz w:val="23"/>
          <w:szCs w:val="23"/>
        </w:rPr>
        <w:t>to enhance diversity,</w:t>
      </w:r>
    </w:p>
    <w:p w14:paraId="47ADB290" w14:textId="77777777" w:rsidR="0019020D" w:rsidRDefault="0019020D" w:rsidP="0019020D">
      <w:pPr>
        <w:pStyle w:val="Default"/>
        <w:ind w:firstLine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sustainability, connectivity between colleges and campuses, and global impact, 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and </w:t>
      </w:r>
      <w:r>
        <w:rPr>
          <w:rFonts w:ascii="Times New Roman" w:hAnsi="Times New Roman"/>
          <w:color w:val="auto"/>
          <w:sz w:val="23"/>
          <w:szCs w:val="23"/>
        </w:rPr>
        <w:t xml:space="preserve">the </w:t>
      </w:r>
    </w:p>
    <w:p w14:paraId="6DA81B4C" w14:textId="62A67A76" w:rsidR="0019020D" w:rsidRPr="00A43517" w:rsidRDefault="0019020D" w:rsidP="0019020D">
      <w:pPr>
        <w:pStyle w:val="Default"/>
        <w:ind w:left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limited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 availability of new resources to fund </w:t>
      </w:r>
      <w:r>
        <w:rPr>
          <w:rFonts w:ascii="Times New Roman" w:hAnsi="Times New Roman"/>
          <w:color w:val="auto"/>
          <w:sz w:val="23"/>
          <w:szCs w:val="23"/>
        </w:rPr>
        <w:t>these aspirations</w:t>
      </w:r>
      <w:r w:rsidR="006478E1">
        <w:rPr>
          <w:rFonts w:ascii="Times New Roman" w:hAnsi="Times New Roman"/>
          <w:color w:val="auto"/>
          <w:sz w:val="23"/>
          <w:szCs w:val="23"/>
        </w:rPr>
        <w:t xml:space="preserve">; </w:t>
      </w:r>
      <w:r w:rsidRPr="00D8145D">
        <w:rPr>
          <w:rFonts w:ascii="Times New Roman" w:hAnsi="Times New Roman"/>
          <w:color w:val="auto"/>
          <w:sz w:val="23"/>
          <w:szCs w:val="23"/>
        </w:rPr>
        <w:br/>
      </w:r>
    </w:p>
    <w:p w14:paraId="652C1C68" w14:textId="77777777" w:rsidR="0019020D" w:rsidRDefault="0019020D" w:rsidP="0019020D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most recent strategic plan was completed in May 2010 and set forth specific objectives </w:t>
      </w:r>
    </w:p>
    <w:p w14:paraId="684AADE7" w14:textId="6151B8EE" w:rsidR="0019020D" w:rsidRPr="00D8145D" w:rsidRDefault="0019020D" w:rsidP="0019020D">
      <w:pPr>
        <w:pStyle w:val="Default"/>
        <w:ind w:firstLine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and actions for the university f</w:t>
      </w:r>
      <w:r w:rsidR="006478E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or the period of 2010-2015; </w:t>
      </w:r>
    </w:p>
    <w:p w14:paraId="13FE54E2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F0B0D0A" w14:textId="77777777" w:rsidR="0019020D" w:rsidRDefault="0019020D" w:rsidP="0019020D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this plan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has not been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updated to reflect the changing environment for higher education in </w:t>
      </w:r>
    </w:p>
    <w:p w14:paraId="46879A8B" w14:textId="6450EEB8" w:rsidR="0019020D" w:rsidRPr="00D8145D" w:rsidRDefault="0019020D" w:rsidP="006478E1">
      <w:pPr>
        <w:pStyle w:val="Default"/>
        <w:ind w:firstLine="720"/>
        <w:rPr>
          <w:color w:val="auto"/>
          <w:sz w:val="23"/>
          <w:szCs w:val="23"/>
        </w:rPr>
      </w:pP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>general and for Cornell in particular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B409060" w14:textId="77777777" w:rsidR="0019020D" w:rsidRDefault="0019020D" w:rsidP="0019020D">
      <w:pPr>
        <w:pStyle w:val="Default"/>
        <w:rPr>
          <w:rFonts w:ascii="Times New Roman" w:hAnsi="Times New Roman"/>
          <w:color w:val="1A1A1A"/>
          <w:sz w:val="23"/>
          <w:szCs w:val="23"/>
        </w:rPr>
      </w:pPr>
    </w:p>
    <w:p w14:paraId="56EF9076" w14:textId="77777777" w:rsidR="0019020D" w:rsidRDefault="0019020D" w:rsidP="0019020D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>Whereas,</w:t>
      </w:r>
      <w:r w:rsidRPr="00D8145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he strategic plan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will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guide institutional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decisions about where to invest resources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(i.e., </w:t>
      </w:r>
    </w:p>
    <w:p w14:paraId="3F85D3B0" w14:textId="36101EB3" w:rsidR="0019020D" w:rsidRPr="00D8145D" w:rsidRDefault="006478E1" w:rsidP="0019020D">
      <w:pPr>
        <w:pStyle w:val="Default"/>
        <w:ind w:firstLine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time, effort, and money); </w:t>
      </w:r>
    </w:p>
    <w:p w14:paraId="0C16D218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2869D50" w14:textId="393CEA9D" w:rsidR="0019020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>Be it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therefore</w:t>
      </w: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resolved, 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that the 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 xml:space="preserve">Student 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Assembly formally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requests that the president and </w:t>
      </w:r>
    </w:p>
    <w:p w14:paraId="614DE18C" w14:textId="62D96321" w:rsidR="0019020D" w:rsidRPr="00D8145D" w:rsidRDefault="0019020D" w:rsidP="0019020D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provost of Cornell University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initiate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a strategic planning process to begin in fall 2017 and be c</w:t>
      </w:r>
      <w:r w:rsidR="006478E1">
        <w:rPr>
          <w:rFonts w:ascii="Times New Roman" w:hAnsi="Times New Roman" w:cs="Times New Roman"/>
          <w:color w:val="auto"/>
          <w:sz w:val="23"/>
          <w:szCs w:val="23"/>
        </w:rPr>
        <w:t>ompleted by spring of 2018;</w:t>
      </w:r>
    </w:p>
    <w:p w14:paraId="03D2AFC0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4ACFDD7" w14:textId="63CD7C31" w:rsidR="0019020D" w:rsidRDefault="006478E1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Be it f</w:t>
      </w:r>
      <w:r w:rsidR="0019020D">
        <w:rPr>
          <w:rFonts w:ascii="Times New Roman" w:hAnsi="Times New Roman" w:cs="Times New Roman"/>
          <w:b/>
          <w:color w:val="auto"/>
          <w:sz w:val="23"/>
          <w:szCs w:val="23"/>
        </w:rPr>
        <w:t xml:space="preserve">urther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r</w:t>
      </w:r>
      <w:r w:rsidR="0019020D" w:rsidRPr="00D8145D">
        <w:rPr>
          <w:rFonts w:ascii="Times New Roman" w:hAnsi="Times New Roman" w:cs="Times New Roman"/>
          <w:b/>
          <w:color w:val="auto"/>
          <w:sz w:val="23"/>
          <w:szCs w:val="23"/>
        </w:rPr>
        <w:t>esolved,</w:t>
      </w:r>
      <w:r w:rsidR="0019020D"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that the </w:t>
      </w:r>
      <w:r w:rsidR="0019020D">
        <w:rPr>
          <w:rFonts w:ascii="Times New Roman" w:hAnsi="Times New Roman" w:cs="Times New Roman"/>
          <w:color w:val="auto"/>
          <w:sz w:val="23"/>
          <w:szCs w:val="23"/>
        </w:rPr>
        <w:t>u</w:t>
      </w:r>
      <w:r w:rsidR="0019020D" w:rsidRPr="00D8145D">
        <w:rPr>
          <w:rFonts w:ascii="Times New Roman" w:hAnsi="Times New Roman" w:cs="Times New Roman"/>
          <w:color w:val="auto"/>
          <w:sz w:val="23"/>
          <w:szCs w:val="23"/>
        </w:rPr>
        <w:t>niversity admin</w:t>
      </w:r>
      <w:r w:rsidR="0019020D">
        <w:rPr>
          <w:rFonts w:ascii="Times New Roman" w:hAnsi="Times New Roman" w:cs="Times New Roman"/>
          <w:color w:val="auto"/>
          <w:sz w:val="23"/>
          <w:szCs w:val="23"/>
        </w:rPr>
        <w:t>istration should partner with all assemblies</w:t>
      </w:r>
    </w:p>
    <w:p w14:paraId="3B92F793" w14:textId="3998ED3C" w:rsidR="0019020D" w:rsidRDefault="0019020D" w:rsidP="0019020D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and ensure that </w:t>
      </w:r>
      <w:r w:rsidRPr="00D64701">
        <w:rPr>
          <w:rFonts w:ascii="Times New Roman" w:hAnsi="Times New Roman" w:cs="Times New Roman"/>
          <w:color w:val="auto"/>
          <w:sz w:val="23"/>
          <w:szCs w:val="23"/>
        </w:rPr>
        <w:t xml:space="preserve">faculty, students, and staff </w:t>
      </w:r>
      <w:r>
        <w:rPr>
          <w:rFonts w:ascii="Times New Roman" w:hAnsi="Times New Roman" w:cs="Times New Roman"/>
          <w:color w:val="auto"/>
          <w:sz w:val="23"/>
          <w:szCs w:val="23"/>
        </w:rPr>
        <w:t>share in the strategic planning process and have a meaningful role in shaping the final strategic plan</w:t>
      </w:r>
      <w:r w:rsidRPr="00D64701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0308D69" w14:textId="77777777" w:rsidR="0019020D" w:rsidRDefault="0019020D" w:rsidP="0019020D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31ADA1CE" w14:textId="48A1EDAD" w:rsidR="0019020D" w:rsidRDefault="006478E1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Be it further r</w:t>
      </w:r>
      <w:r w:rsidR="0019020D">
        <w:rPr>
          <w:rFonts w:ascii="Times New Roman" w:hAnsi="Times New Roman" w:cs="Times New Roman"/>
          <w:b/>
          <w:color w:val="auto"/>
          <w:sz w:val="23"/>
          <w:szCs w:val="23"/>
        </w:rPr>
        <w:t xml:space="preserve">esolved, </w:t>
      </w:r>
      <w:r w:rsidR="0019020D">
        <w:rPr>
          <w:rFonts w:ascii="Times New Roman" w:hAnsi="Times New Roman" w:cs="Times New Roman"/>
          <w:color w:val="auto"/>
          <w:sz w:val="23"/>
          <w:szCs w:val="23"/>
        </w:rPr>
        <w:t xml:space="preserve">that all assemblies will have the ability to appoint members to the strategic </w:t>
      </w:r>
    </w:p>
    <w:p w14:paraId="6D251933" w14:textId="4AFCEB82" w:rsidR="0019020D" w:rsidRPr="00DE50DD" w:rsidRDefault="0019020D" w:rsidP="0019020D">
      <w:pPr>
        <w:pStyle w:val="Default"/>
        <w:ind w:firstLine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planning advisory council in the process of crafting the new strategic plan; </w:t>
      </w:r>
    </w:p>
    <w:p w14:paraId="4344B0AA" w14:textId="77777777" w:rsidR="0019020D" w:rsidRPr="00D8145D" w:rsidRDefault="0019020D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D3A3C67" w14:textId="6DB380A9" w:rsidR="0019020D" w:rsidRDefault="006478E1" w:rsidP="0019020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Be it finally r</w:t>
      </w:r>
      <w:r w:rsidR="0019020D"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esolved, </w:t>
      </w:r>
      <w:r w:rsidR="0019020D"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that the </w:t>
      </w:r>
      <w:r w:rsidR="0019020D">
        <w:rPr>
          <w:rFonts w:ascii="Times New Roman" w:hAnsi="Times New Roman" w:cs="Times New Roman"/>
          <w:color w:val="auto"/>
          <w:sz w:val="23"/>
          <w:szCs w:val="23"/>
        </w:rPr>
        <w:t>u</w:t>
      </w:r>
      <w:r w:rsidR="0019020D"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niversity administration should formally present a status update on </w:t>
      </w:r>
    </w:p>
    <w:p w14:paraId="7E2C22AA" w14:textId="77777777" w:rsidR="0019020D" w:rsidRPr="00DE50DD" w:rsidRDefault="0019020D" w:rsidP="0019020D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the strategic plan to the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University Assembly by October 2018.  </w:t>
      </w:r>
    </w:p>
    <w:p w14:paraId="04FEE3DC" w14:textId="77C57BDD" w:rsidR="006C3F3F" w:rsidRDefault="006C3F3F" w:rsidP="0019020D">
      <w:pPr>
        <w:pStyle w:val="Body"/>
        <w:ind w:left="720" w:hanging="720"/>
        <w:rPr>
          <w:rFonts w:ascii="Garamond" w:eastAsia="Times Roman" w:hAnsi="Garamond" w:cs="Times Roman"/>
        </w:rPr>
      </w:pPr>
    </w:p>
    <w:p w14:paraId="406152BB" w14:textId="4255E0CA" w:rsidR="0019020D" w:rsidRPr="00BC393C" w:rsidRDefault="0019020D" w:rsidP="0019020D">
      <w:pPr>
        <w:pStyle w:val="Body"/>
        <w:ind w:left="720" w:hanging="720"/>
        <w:rPr>
          <w:rFonts w:ascii="Garamond" w:eastAsia="Times Roman" w:hAnsi="Garamond" w:cs="Times Roman"/>
        </w:rPr>
      </w:pPr>
      <w:r>
        <w:rPr>
          <w:rFonts w:ascii="Garamond" w:eastAsia="Times Roman" w:hAnsi="Garamond" w:cs="Times Roman"/>
        </w:rPr>
        <w:t xml:space="preserve">Respectfully submitted, </w:t>
      </w:r>
    </w:p>
    <w:p w14:paraId="41782A44" w14:textId="77777777" w:rsidR="006C3F3F" w:rsidRPr="00BC393C" w:rsidRDefault="006C3F3F">
      <w:pPr>
        <w:pStyle w:val="Body"/>
        <w:rPr>
          <w:rFonts w:ascii="Garamond" w:eastAsia="Georgia Bold" w:hAnsi="Garamond" w:cs="Georgia Bold"/>
        </w:rPr>
      </w:pPr>
    </w:p>
    <w:p w14:paraId="4A28FDD4" w14:textId="6F4523E9" w:rsidR="0019020D" w:rsidRDefault="0019020D">
      <w:pPr>
        <w:pStyle w:val="Body"/>
        <w:rPr>
          <w:rFonts w:ascii="Garamond" w:hAnsi="Garamond"/>
        </w:rPr>
      </w:pPr>
      <w:r>
        <w:rPr>
          <w:rFonts w:ascii="Garamond" w:hAnsi="Garamond"/>
        </w:rPr>
        <w:t>Joseph Anderson ‘20</w:t>
      </w:r>
    </w:p>
    <w:p w14:paraId="51884B7B" w14:textId="54A9194E" w:rsidR="006C3F3F" w:rsidRPr="00BC393C" w:rsidRDefault="0019020D">
      <w:pPr>
        <w:pStyle w:val="Body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Undergraduate Representative, University </w:t>
      </w:r>
      <w:r w:rsidR="00AD443E" w:rsidRPr="00BC393C">
        <w:rPr>
          <w:rFonts w:ascii="Garamond" w:hAnsi="Garamond"/>
          <w:i/>
          <w:iCs/>
        </w:rPr>
        <w:t>Assembly</w:t>
      </w:r>
    </w:p>
    <w:p w14:paraId="6D65E2E1" w14:textId="77777777" w:rsidR="00124462" w:rsidRPr="00BC393C" w:rsidRDefault="00124462">
      <w:pPr>
        <w:pStyle w:val="Body"/>
        <w:rPr>
          <w:rFonts w:ascii="Garamond" w:eastAsia="Georgia" w:hAnsi="Garamond" w:cs="Georgia"/>
          <w:i/>
          <w:iCs/>
        </w:rPr>
      </w:pPr>
    </w:p>
    <w:p w14:paraId="30F7C3B8" w14:textId="64F2A98A" w:rsidR="006C3F3F" w:rsidRPr="00BC393C" w:rsidRDefault="00270E9C">
      <w:pPr>
        <w:pStyle w:val="Body"/>
        <w:rPr>
          <w:rFonts w:ascii="Garamond" w:hAnsi="Garamond"/>
        </w:rPr>
      </w:pPr>
      <w:r w:rsidRPr="00BC393C">
        <w:rPr>
          <w:rFonts w:ascii="Garamond" w:hAnsi="Garamond"/>
          <w:i/>
          <w:iCs/>
        </w:rPr>
        <w:t>Reviewed by</w:t>
      </w:r>
      <w:r w:rsidR="00A165D7" w:rsidRPr="00BC393C">
        <w:rPr>
          <w:rFonts w:ascii="Garamond" w:hAnsi="Garamond"/>
          <w:i/>
          <w:iCs/>
        </w:rPr>
        <w:t>:</w:t>
      </w:r>
      <w:r w:rsidRPr="00BC393C">
        <w:rPr>
          <w:rFonts w:ascii="Garamond" w:hAnsi="Garamond"/>
          <w:i/>
          <w:iCs/>
        </w:rPr>
        <w:t xml:space="preserve"> </w:t>
      </w:r>
      <w:r w:rsidR="006478E1">
        <w:rPr>
          <w:rFonts w:ascii="Garamond" w:hAnsi="Garamond"/>
          <w:i/>
          <w:iCs/>
        </w:rPr>
        <w:t>Executive Committee</w:t>
      </w:r>
      <w:r w:rsidRPr="00BC393C">
        <w:rPr>
          <w:rFonts w:ascii="Garamond" w:hAnsi="Garamond"/>
          <w:i/>
          <w:iCs/>
        </w:rPr>
        <w:t>,</w:t>
      </w:r>
      <w:r w:rsidR="00402C3E" w:rsidRPr="00BC393C">
        <w:rPr>
          <w:rFonts w:ascii="Garamond" w:hAnsi="Garamond"/>
          <w:i/>
          <w:iCs/>
        </w:rPr>
        <w:t xml:space="preserve"> </w:t>
      </w:r>
      <w:r w:rsidR="006478E1">
        <w:rPr>
          <w:rFonts w:ascii="Garamond" w:hAnsi="Garamond"/>
          <w:i/>
          <w:iCs/>
        </w:rPr>
        <w:t>3-0-2</w:t>
      </w:r>
      <w:r w:rsidR="0024765C" w:rsidRPr="00BC393C">
        <w:rPr>
          <w:rFonts w:ascii="Garamond" w:hAnsi="Garamond"/>
          <w:i/>
          <w:iCs/>
        </w:rPr>
        <w:t xml:space="preserve">, </w:t>
      </w:r>
      <w:r w:rsidR="006478E1">
        <w:rPr>
          <w:rFonts w:ascii="Garamond" w:hAnsi="Garamond"/>
          <w:i/>
          <w:iCs/>
        </w:rPr>
        <w:t>10/15/2017</w:t>
      </w:r>
    </w:p>
    <w:sectPr w:rsidR="006C3F3F" w:rsidRPr="00BC393C" w:rsidSect="00AD4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B15C" w14:textId="77777777" w:rsidR="007C5BC2" w:rsidRDefault="007C5BC2">
      <w:r>
        <w:separator/>
      </w:r>
    </w:p>
  </w:endnote>
  <w:endnote w:type="continuationSeparator" w:id="0">
    <w:p w14:paraId="0C31F321" w14:textId="77777777" w:rsidR="007C5BC2" w:rsidRDefault="007C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Georgia">
    <w:altName w:val="Garamond"/>
    <w:panose1 w:val="00000000000000000000"/>
    <w:charset w:val="00"/>
    <w:family w:val="roman"/>
    <w:notTrueType/>
    <w:pitch w:val="default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A38E" w14:textId="77777777" w:rsidR="00761B7D" w:rsidRPr="00442ECF" w:rsidRDefault="00761B7D">
    <w:pPr>
      <w:pStyle w:val="Footer"/>
      <w:rPr>
        <w:rFonts w:ascii="Garamond" w:hAnsi="Garamond"/>
        <w:i/>
        <w:iCs/>
        <w:sz w:val="20"/>
        <w:szCs w:val="20"/>
      </w:rPr>
    </w:pPr>
  </w:p>
  <w:p w14:paraId="284A3FA0" w14:textId="7F9CF40E" w:rsidR="00761B7D" w:rsidRPr="00EB10B7" w:rsidRDefault="00761B7D" w:rsidP="00442ECF">
    <w:pPr>
      <w:rPr>
        <w:rFonts w:ascii="Georgia" w:eastAsia="Times New Roman" w:hAnsi="Georgia"/>
        <w:sz w:val="20"/>
        <w:szCs w:val="20"/>
        <w:bdr w:val="none" w:sz="0" w:space="0" w:color="auto"/>
      </w:rPr>
    </w:pPr>
    <w:r w:rsidRPr="00EB10B7">
      <w:rPr>
        <w:rFonts w:ascii="Georgia" w:hAnsi="Georgia"/>
        <w:b/>
        <w:bCs/>
        <w:i/>
        <w:iCs/>
        <w:sz w:val="20"/>
        <w:szCs w:val="20"/>
      </w:rPr>
      <w:t>Cornell University Student Assembly</w:t>
    </w:r>
    <w:r w:rsidR="00EB10B7">
      <w:rPr>
        <w:rFonts w:ascii="Georgia" w:hAnsi="Georgia"/>
        <w:b/>
        <w:bCs/>
        <w:i/>
        <w:iCs/>
        <w:sz w:val="20"/>
        <w:szCs w:val="20"/>
      </w:rPr>
      <w:t xml:space="preserve"> </w:t>
    </w:r>
    <w:r w:rsidR="00EB10B7" w:rsidRPr="00EB10B7">
      <w:rPr>
        <w:rFonts w:ascii="Georgia" w:hAnsi="Georgia"/>
        <w:bCs/>
        <w:iCs/>
        <w:sz w:val="20"/>
        <w:szCs w:val="20"/>
      </w:rPr>
      <w:sym w:font="Wingdings" w:char="F04A"/>
    </w:r>
    <w:r w:rsidR="00442ECF" w:rsidRPr="00EB10B7">
      <w:rPr>
        <w:rFonts w:ascii="Georgia" w:eastAsia="Times New Roman" w:hAnsi="Georgia"/>
        <w:color w:val="3B4045"/>
        <w:sz w:val="20"/>
        <w:szCs w:val="20"/>
        <w:bdr w:val="none" w:sz="0" w:space="0" w:color="auto"/>
        <w:shd w:val="clear" w:color="auto" w:fill="FFFFFF"/>
      </w:rPr>
      <w:t xml:space="preserve"> </w:t>
    </w:r>
    <w:r w:rsidR="002B1466" w:rsidRPr="00EB10B7">
      <w:rPr>
        <w:rFonts w:ascii="Georgia" w:hAnsi="Georgia"/>
        <w:b/>
        <w:bCs/>
        <w:i/>
        <w:iCs/>
        <w:sz w:val="20"/>
        <w:szCs w:val="20"/>
      </w:rPr>
      <w:t>www.CornellSA.org</w:t>
    </w:r>
  </w:p>
  <w:p w14:paraId="4377AA14" w14:textId="77777777" w:rsidR="00761B7D" w:rsidRPr="00EB10B7" w:rsidRDefault="00761B7D">
    <w:pPr>
      <w:pStyle w:val="Footer"/>
      <w:rPr>
        <w:rFonts w:ascii="Georgia" w:hAnsi="Georgia"/>
      </w:rPr>
    </w:pPr>
    <w:r w:rsidRPr="00EB10B7">
      <w:rPr>
        <w:rFonts w:ascii="Georgia" w:hAnsi="Georgia"/>
        <w:i/>
        <w:iCs/>
        <w:sz w:val="20"/>
        <w:szCs w:val="20"/>
      </w:rPr>
      <w:t xml:space="preserve">Stay Informed. Get Involved. Make a Difference.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32F6" w14:textId="77777777" w:rsidR="007C5BC2" w:rsidRDefault="007C5BC2">
      <w:r>
        <w:separator/>
      </w:r>
    </w:p>
  </w:footnote>
  <w:footnote w:type="continuationSeparator" w:id="0">
    <w:p w14:paraId="12FCD0CC" w14:textId="77777777" w:rsidR="007C5BC2" w:rsidRDefault="007C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28A2" w14:textId="078C7988" w:rsidR="00A165D7" w:rsidRDefault="00EB10B7">
    <w:pPr>
      <w:pStyle w:val="HeaderFooter"/>
    </w:pPr>
    <w:r w:rsidRPr="00270E9C">
      <w:rPr>
        <w:rFonts w:ascii="Garamond" w:hAnsi="Garamond"/>
        <w:noProof/>
        <w:sz w:val="28"/>
      </w:rPr>
      <w:drawing>
        <wp:anchor distT="0" distB="0" distL="114300" distR="114300" simplePos="0" relativeHeight="251659264" behindDoc="0" locked="0" layoutInCell="1" allowOverlap="1" wp14:anchorId="2522106C" wp14:editId="42FCF943">
          <wp:simplePos x="0" y="0"/>
          <wp:positionH relativeFrom="column">
            <wp:posOffset>-274320</wp:posOffset>
          </wp:positionH>
          <wp:positionV relativeFrom="paragraph">
            <wp:posOffset>-137160</wp:posOffset>
          </wp:positionV>
          <wp:extent cx="274320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A_S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2CC7"/>
    <w:multiLevelType w:val="hybridMultilevel"/>
    <w:tmpl w:val="150A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31061"/>
    <w:multiLevelType w:val="hybridMultilevel"/>
    <w:tmpl w:val="0984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6FEF"/>
    <w:multiLevelType w:val="hybridMultilevel"/>
    <w:tmpl w:val="C4E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6852"/>
    <w:multiLevelType w:val="hybridMultilevel"/>
    <w:tmpl w:val="DD709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39CB"/>
    <w:multiLevelType w:val="hybridMultilevel"/>
    <w:tmpl w:val="C26E7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D4EF2"/>
    <w:multiLevelType w:val="hybridMultilevel"/>
    <w:tmpl w:val="DB98D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F"/>
    <w:rsid w:val="00124462"/>
    <w:rsid w:val="00164170"/>
    <w:rsid w:val="00167D40"/>
    <w:rsid w:val="0019020D"/>
    <w:rsid w:val="001D4AD3"/>
    <w:rsid w:val="00237906"/>
    <w:rsid w:val="0024765C"/>
    <w:rsid w:val="00255E4A"/>
    <w:rsid w:val="00270E9C"/>
    <w:rsid w:val="002B1466"/>
    <w:rsid w:val="002D37F3"/>
    <w:rsid w:val="002F61E2"/>
    <w:rsid w:val="00324670"/>
    <w:rsid w:val="00341F25"/>
    <w:rsid w:val="003E7031"/>
    <w:rsid w:val="00402C3E"/>
    <w:rsid w:val="00442ECF"/>
    <w:rsid w:val="00602D95"/>
    <w:rsid w:val="00623566"/>
    <w:rsid w:val="006478E1"/>
    <w:rsid w:val="006C3F3F"/>
    <w:rsid w:val="00726CD1"/>
    <w:rsid w:val="00761B7D"/>
    <w:rsid w:val="00762950"/>
    <w:rsid w:val="007C5BC2"/>
    <w:rsid w:val="007F19B2"/>
    <w:rsid w:val="008255AD"/>
    <w:rsid w:val="008C407E"/>
    <w:rsid w:val="00956078"/>
    <w:rsid w:val="00A165D7"/>
    <w:rsid w:val="00A27BDE"/>
    <w:rsid w:val="00AD443E"/>
    <w:rsid w:val="00B02EE4"/>
    <w:rsid w:val="00B70A95"/>
    <w:rsid w:val="00BA460C"/>
    <w:rsid w:val="00BC393C"/>
    <w:rsid w:val="00BF0EAE"/>
    <w:rsid w:val="00C022A3"/>
    <w:rsid w:val="00C065F0"/>
    <w:rsid w:val="00C76451"/>
    <w:rsid w:val="00C8324D"/>
    <w:rsid w:val="00CA5631"/>
    <w:rsid w:val="00D06533"/>
    <w:rsid w:val="00D22C3D"/>
    <w:rsid w:val="00D91D2A"/>
    <w:rsid w:val="00DA1127"/>
    <w:rsid w:val="00DB44DF"/>
    <w:rsid w:val="00DD378E"/>
    <w:rsid w:val="00DF09B8"/>
    <w:rsid w:val="00E61065"/>
    <w:rsid w:val="00EA07AC"/>
    <w:rsid w:val="00EB10B7"/>
    <w:rsid w:val="00ED0AE9"/>
    <w:rsid w:val="00FE5C55"/>
    <w:rsid w:val="4FA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C0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AD443E"/>
  </w:style>
  <w:style w:type="paragraph" w:styleId="Header">
    <w:name w:val="header"/>
    <w:basedOn w:val="Normal"/>
    <w:link w:val="HeaderChar"/>
    <w:uiPriority w:val="99"/>
    <w:unhideWhenUsed/>
    <w:rsid w:val="00AD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442ECF"/>
  </w:style>
  <w:style w:type="paragraph" w:styleId="NormalWeb">
    <w:name w:val="Normal (Web)"/>
    <w:basedOn w:val="Normal"/>
    <w:uiPriority w:val="99"/>
    <w:semiHidden/>
    <w:unhideWhenUsed/>
    <w:rsid w:val="00270E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customStyle="1" w:styleId="Default">
    <w:name w:val="Default"/>
    <w:rsid w:val="00190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FF63C-AB17-448C-A0C1-A4BC180C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Ashok Devatha</dc:creator>
  <cp:lastModifiedBy>Varun Ashok Devatha</cp:lastModifiedBy>
  <cp:revision>3</cp:revision>
  <dcterms:created xsi:type="dcterms:W3CDTF">2017-10-18T13:39:00Z</dcterms:created>
  <dcterms:modified xsi:type="dcterms:W3CDTF">2017-10-18T13:39:00Z</dcterms:modified>
</cp:coreProperties>
</file>