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3870D8" w14:textId="77777777" w:rsidR="00B44101" w:rsidRPr="00B44101" w:rsidRDefault="00B44101" w:rsidP="00B44101">
      <w:pPr>
        <w:shd w:val="clear" w:color="auto" w:fill="FFFFFF"/>
        <w:spacing w:line="240" w:lineRule="auto"/>
        <w:rPr>
          <w:rFonts w:eastAsia="Times New Roman"/>
          <w:color w:val="222222"/>
          <w:sz w:val="19"/>
          <w:szCs w:val="19"/>
        </w:rPr>
      </w:pPr>
      <w:r w:rsidRPr="00B44101">
        <w:rPr>
          <w:rFonts w:eastAsia="Times New Roman"/>
          <w:color w:val="222222"/>
          <w:sz w:val="19"/>
          <w:szCs w:val="19"/>
        </w:rPr>
        <w:t>08/ 31/ 2015</w:t>
      </w:r>
      <w:r w:rsidRPr="00B44101">
        <w:rPr>
          <w:rFonts w:eastAsia="Times New Roman"/>
          <w:color w:val="222222"/>
          <w:sz w:val="19"/>
          <w:szCs w:val="19"/>
        </w:rPr>
        <w:br/>
      </w:r>
      <w:proofErr w:type="spellStart"/>
      <w:r w:rsidRPr="00B44101">
        <w:rPr>
          <w:rFonts w:eastAsia="Times New Roman"/>
          <w:color w:val="222222"/>
          <w:sz w:val="19"/>
          <w:szCs w:val="19"/>
        </w:rPr>
        <w:t>Risley</w:t>
      </w:r>
      <w:proofErr w:type="spellEnd"/>
    </w:p>
    <w:p w14:paraId="174DD02F" w14:textId="77777777" w:rsidR="00B44101" w:rsidRPr="00B44101" w:rsidRDefault="00B44101" w:rsidP="00B44101">
      <w:pPr>
        <w:shd w:val="clear" w:color="auto" w:fill="FFFFFF"/>
        <w:spacing w:before="100" w:beforeAutospacing="1" w:after="100" w:afterAutospacing="1" w:line="240" w:lineRule="auto"/>
        <w:rPr>
          <w:rFonts w:eastAsia="Times New Roman"/>
          <w:color w:val="222222"/>
          <w:sz w:val="19"/>
          <w:szCs w:val="19"/>
        </w:rPr>
      </w:pPr>
      <w:r w:rsidRPr="00B44101">
        <w:rPr>
          <w:rFonts w:eastAsia="Times New Roman"/>
          <w:color w:val="222222"/>
          <w:sz w:val="19"/>
          <w:szCs w:val="19"/>
        </w:rPr>
        <w:t>-</w:t>
      </w:r>
      <w:r w:rsidRPr="00B44101">
        <w:rPr>
          <w:rFonts w:ascii="Times New Roman" w:eastAsia="Times New Roman" w:hAnsi="Times New Roman" w:cs="Times New Roman"/>
          <w:color w:val="222222"/>
          <w:sz w:val="14"/>
          <w:szCs w:val="14"/>
        </w:rPr>
        <w:t>       </w:t>
      </w:r>
      <w:r w:rsidRPr="00B44101">
        <w:rPr>
          <w:rFonts w:eastAsia="Times New Roman"/>
          <w:color w:val="222222"/>
          <w:sz w:val="19"/>
          <w:szCs w:val="19"/>
        </w:rPr>
        <w:t>Introduction of members in the SA Dining committee</w:t>
      </w:r>
    </w:p>
    <w:p w14:paraId="1F385A04" w14:textId="77777777" w:rsidR="00B44101" w:rsidRPr="00B44101" w:rsidRDefault="00B44101" w:rsidP="00B44101">
      <w:pPr>
        <w:shd w:val="clear" w:color="auto" w:fill="FFFFFF"/>
        <w:spacing w:before="100" w:beforeAutospacing="1" w:after="100" w:afterAutospacing="1" w:line="240" w:lineRule="auto"/>
        <w:rPr>
          <w:rFonts w:eastAsia="Times New Roman"/>
          <w:color w:val="222222"/>
          <w:sz w:val="19"/>
          <w:szCs w:val="19"/>
        </w:rPr>
      </w:pPr>
      <w:r w:rsidRPr="00B44101">
        <w:rPr>
          <w:rFonts w:eastAsia="Times New Roman"/>
          <w:color w:val="222222"/>
          <w:sz w:val="19"/>
          <w:szCs w:val="19"/>
        </w:rPr>
        <w:t>-</w:t>
      </w:r>
      <w:r w:rsidRPr="00B44101">
        <w:rPr>
          <w:rFonts w:ascii="Times New Roman" w:eastAsia="Times New Roman" w:hAnsi="Times New Roman" w:cs="Times New Roman"/>
          <w:color w:val="222222"/>
          <w:sz w:val="14"/>
          <w:szCs w:val="14"/>
        </w:rPr>
        <w:t>       </w:t>
      </w:r>
      <w:r w:rsidRPr="00B44101">
        <w:rPr>
          <w:rFonts w:eastAsia="Times New Roman"/>
          <w:color w:val="222222"/>
          <w:sz w:val="19"/>
          <w:szCs w:val="19"/>
        </w:rPr>
        <w:t xml:space="preserve">Chef Hans Butler gave an introduction to </w:t>
      </w:r>
      <w:proofErr w:type="spellStart"/>
      <w:r w:rsidRPr="00B44101">
        <w:rPr>
          <w:rFonts w:eastAsia="Times New Roman"/>
          <w:color w:val="222222"/>
          <w:sz w:val="19"/>
          <w:szCs w:val="19"/>
        </w:rPr>
        <w:t>Risley</w:t>
      </w:r>
      <w:proofErr w:type="spellEnd"/>
      <w:r w:rsidRPr="00B44101">
        <w:rPr>
          <w:rFonts w:eastAsia="Times New Roman"/>
          <w:color w:val="222222"/>
          <w:sz w:val="19"/>
          <w:szCs w:val="19"/>
        </w:rPr>
        <w:t xml:space="preserve"> Dining and special featured dishes:</w:t>
      </w:r>
    </w:p>
    <w:p w14:paraId="4FE2151B" w14:textId="77777777" w:rsidR="00B44101" w:rsidRPr="00B44101" w:rsidRDefault="00B44101" w:rsidP="00B44101">
      <w:pPr>
        <w:shd w:val="clear" w:color="auto" w:fill="FFFFFF"/>
        <w:spacing w:before="100" w:beforeAutospacing="1" w:after="100" w:afterAutospacing="1" w:line="240" w:lineRule="auto"/>
        <w:ind w:left="1440"/>
        <w:rPr>
          <w:rFonts w:eastAsia="Times New Roman"/>
          <w:color w:val="222222"/>
          <w:sz w:val="19"/>
          <w:szCs w:val="19"/>
        </w:rPr>
      </w:pPr>
      <w:proofErr w:type="gramStart"/>
      <w:r w:rsidRPr="00B44101">
        <w:rPr>
          <w:rFonts w:ascii="Courier New" w:eastAsia="Times New Roman" w:hAnsi="Courier New" w:cs="Courier New"/>
          <w:color w:val="222222"/>
          <w:sz w:val="19"/>
          <w:szCs w:val="19"/>
        </w:rPr>
        <w:t>o</w:t>
      </w:r>
      <w:proofErr w:type="gramEnd"/>
      <w:r w:rsidRPr="00B44101">
        <w:rPr>
          <w:rFonts w:ascii="Times New Roman" w:eastAsia="Times New Roman" w:hAnsi="Times New Roman" w:cs="Times New Roman"/>
          <w:color w:val="222222"/>
          <w:sz w:val="14"/>
          <w:szCs w:val="14"/>
        </w:rPr>
        <w:t>   </w:t>
      </w:r>
      <w:r w:rsidRPr="00B44101">
        <w:rPr>
          <w:rFonts w:eastAsia="Times New Roman"/>
          <w:color w:val="222222"/>
          <w:sz w:val="19"/>
          <w:szCs w:val="19"/>
        </w:rPr>
        <w:t>Gluten free desserts, and perhaps vegan ones in the future</w:t>
      </w:r>
    </w:p>
    <w:p w14:paraId="2F509BDB" w14:textId="77777777" w:rsidR="00B44101" w:rsidRPr="00B44101" w:rsidRDefault="00B44101" w:rsidP="00B44101">
      <w:pPr>
        <w:shd w:val="clear" w:color="auto" w:fill="FFFFFF"/>
        <w:spacing w:before="100" w:beforeAutospacing="1" w:after="100" w:afterAutospacing="1" w:line="240" w:lineRule="auto"/>
        <w:ind w:left="1440"/>
        <w:rPr>
          <w:rFonts w:eastAsia="Times New Roman"/>
          <w:color w:val="222222"/>
          <w:sz w:val="19"/>
          <w:szCs w:val="19"/>
        </w:rPr>
      </w:pPr>
      <w:proofErr w:type="gramStart"/>
      <w:r w:rsidRPr="00B44101">
        <w:rPr>
          <w:rFonts w:ascii="Courier New" w:eastAsia="Times New Roman" w:hAnsi="Courier New" w:cs="Courier New"/>
          <w:color w:val="222222"/>
          <w:sz w:val="19"/>
          <w:szCs w:val="19"/>
        </w:rPr>
        <w:t>o</w:t>
      </w:r>
      <w:proofErr w:type="gramEnd"/>
      <w:r w:rsidRPr="00B44101">
        <w:rPr>
          <w:rFonts w:ascii="Times New Roman" w:eastAsia="Times New Roman" w:hAnsi="Times New Roman" w:cs="Times New Roman"/>
          <w:color w:val="222222"/>
          <w:sz w:val="14"/>
          <w:szCs w:val="14"/>
        </w:rPr>
        <w:t>   </w:t>
      </w:r>
      <w:r w:rsidRPr="00B44101">
        <w:rPr>
          <w:rFonts w:eastAsia="Times New Roman"/>
          <w:color w:val="222222"/>
          <w:sz w:val="19"/>
          <w:szCs w:val="19"/>
        </w:rPr>
        <w:t>Homemade dressings and a shift away from canned beans to more house made items</w:t>
      </w:r>
    </w:p>
    <w:p w14:paraId="4277DB61" w14:textId="77777777" w:rsidR="00B44101" w:rsidRPr="00B44101" w:rsidRDefault="00B44101" w:rsidP="00B44101">
      <w:pPr>
        <w:shd w:val="clear" w:color="auto" w:fill="FFFFFF"/>
        <w:spacing w:before="100" w:beforeAutospacing="1" w:after="100" w:afterAutospacing="1" w:line="240" w:lineRule="auto"/>
        <w:ind w:left="1440"/>
        <w:rPr>
          <w:rFonts w:eastAsia="Times New Roman"/>
          <w:color w:val="222222"/>
          <w:sz w:val="19"/>
          <w:szCs w:val="19"/>
        </w:rPr>
      </w:pPr>
      <w:proofErr w:type="gramStart"/>
      <w:r w:rsidRPr="00B44101">
        <w:rPr>
          <w:rFonts w:ascii="Courier New" w:eastAsia="Times New Roman" w:hAnsi="Courier New" w:cs="Courier New"/>
          <w:color w:val="222222"/>
          <w:sz w:val="19"/>
          <w:szCs w:val="19"/>
        </w:rPr>
        <w:t>o</w:t>
      </w:r>
      <w:proofErr w:type="gramEnd"/>
      <w:r w:rsidRPr="00B44101">
        <w:rPr>
          <w:rFonts w:ascii="Times New Roman" w:eastAsia="Times New Roman" w:hAnsi="Times New Roman" w:cs="Times New Roman"/>
          <w:color w:val="222222"/>
          <w:sz w:val="14"/>
          <w:szCs w:val="14"/>
        </w:rPr>
        <w:t>   </w:t>
      </w:r>
      <w:r w:rsidRPr="00B44101">
        <w:rPr>
          <w:rFonts w:eastAsia="Times New Roman"/>
          <w:color w:val="222222"/>
          <w:sz w:val="19"/>
          <w:szCs w:val="19"/>
        </w:rPr>
        <w:t>Latin American themed Tuesdays</w:t>
      </w:r>
    </w:p>
    <w:p w14:paraId="0B27E245" w14:textId="77777777" w:rsidR="00B44101" w:rsidRPr="00B44101" w:rsidRDefault="00B44101" w:rsidP="00B44101">
      <w:pPr>
        <w:shd w:val="clear" w:color="auto" w:fill="FFFFFF"/>
        <w:spacing w:before="100" w:beforeAutospacing="1" w:after="100" w:afterAutospacing="1" w:line="240" w:lineRule="auto"/>
        <w:ind w:left="1440"/>
        <w:rPr>
          <w:rFonts w:eastAsia="Times New Roman"/>
          <w:color w:val="222222"/>
          <w:sz w:val="19"/>
          <w:szCs w:val="19"/>
        </w:rPr>
      </w:pPr>
      <w:proofErr w:type="gramStart"/>
      <w:r w:rsidRPr="00B44101">
        <w:rPr>
          <w:rFonts w:ascii="Courier New" w:eastAsia="Times New Roman" w:hAnsi="Courier New" w:cs="Courier New"/>
          <w:color w:val="222222"/>
          <w:sz w:val="19"/>
          <w:szCs w:val="19"/>
        </w:rPr>
        <w:t>o</w:t>
      </w:r>
      <w:proofErr w:type="gramEnd"/>
      <w:r w:rsidRPr="00B44101">
        <w:rPr>
          <w:rFonts w:ascii="Times New Roman" w:eastAsia="Times New Roman" w:hAnsi="Times New Roman" w:cs="Times New Roman"/>
          <w:color w:val="222222"/>
          <w:sz w:val="14"/>
          <w:szCs w:val="14"/>
        </w:rPr>
        <w:t>   </w:t>
      </w:r>
      <w:r w:rsidRPr="00B44101">
        <w:rPr>
          <w:rFonts w:eastAsia="Times New Roman"/>
          <w:color w:val="222222"/>
          <w:sz w:val="19"/>
          <w:szCs w:val="19"/>
        </w:rPr>
        <w:t>Chef Hans used to hos</w:t>
      </w:r>
      <w:r>
        <w:rPr>
          <w:rFonts w:eastAsia="Times New Roman"/>
          <w:color w:val="222222"/>
          <w:sz w:val="19"/>
          <w:szCs w:val="19"/>
        </w:rPr>
        <w:t>t</w:t>
      </w:r>
      <w:bookmarkStart w:id="0" w:name="_GoBack"/>
      <w:bookmarkEnd w:id="0"/>
      <w:r w:rsidRPr="00B44101">
        <w:rPr>
          <w:rFonts w:eastAsia="Times New Roman"/>
          <w:color w:val="222222"/>
          <w:sz w:val="19"/>
          <w:szCs w:val="19"/>
        </w:rPr>
        <w:t xml:space="preserve"> cooking classes at the Bean and Greens Farm, so he wants to continue supporting recipes that are made from scratch.</w:t>
      </w:r>
    </w:p>
    <w:p w14:paraId="1420363A" w14:textId="77777777" w:rsidR="00B44101" w:rsidRPr="00B44101" w:rsidRDefault="00B44101" w:rsidP="00B44101">
      <w:pPr>
        <w:shd w:val="clear" w:color="auto" w:fill="FFFFFF"/>
        <w:spacing w:before="100" w:beforeAutospacing="1" w:after="100" w:afterAutospacing="1" w:line="240" w:lineRule="auto"/>
        <w:rPr>
          <w:rFonts w:eastAsia="Times New Roman"/>
          <w:color w:val="222222"/>
          <w:sz w:val="19"/>
          <w:szCs w:val="19"/>
        </w:rPr>
      </w:pPr>
      <w:r w:rsidRPr="00B44101">
        <w:rPr>
          <w:rFonts w:eastAsia="Times New Roman"/>
          <w:color w:val="222222"/>
          <w:sz w:val="19"/>
          <w:szCs w:val="19"/>
        </w:rPr>
        <w:t>-</w:t>
      </w:r>
      <w:r w:rsidRPr="00B44101">
        <w:rPr>
          <w:rFonts w:ascii="Times New Roman" w:eastAsia="Times New Roman" w:hAnsi="Times New Roman" w:cs="Times New Roman"/>
          <w:color w:val="222222"/>
          <w:sz w:val="14"/>
          <w:szCs w:val="14"/>
        </w:rPr>
        <w:t>       </w:t>
      </w:r>
      <w:r w:rsidRPr="00B44101">
        <w:rPr>
          <w:rFonts w:eastAsia="Times New Roman"/>
          <w:color w:val="222222"/>
          <w:sz w:val="19"/>
          <w:szCs w:val="19"/>
        </w:rPr>
        <w:t>Gail gave a summary of what Cornell Dining did over the summer</w:t>
      </w:r>
    </w:p>
    <w:p w14:paraId="32CD1BA6" w14:textId="77777777" w:rsidR="00B44101" w:rsidRPr="00B44101" w:rsidRDefault="00B44101" w:rsidP="00B44101">
      <w:pPr>
        <w:shd w:val="clear" w:color="auto" w:fill="FFFFFF"/>
        <w:spacing w:before="100" w:beforeAutospacing="1" w:after="100" w:afterAutospacing="1" w:line="240" w:lineRule="auto"/>
        <w:ind w:left="1440"/>
        <w:rPr>
          <w:rFonts w:eastAsia="Times New Roman"/>
          <w:color w:val="222222"/>
          <w:sz w:val="19"/>
          <w:szCs w:val="19"/>
        </w:rPr>
      </w:pPr>
      <w:proofErr w:type="gramStart"/>
      <w:r w:rsidRPr="00B44101">
        <w:rPr>
          <w:rFonts w:ascii="Courier New" w:eastAsia="Times New Roman" w:hAnsi="Courier New" w:cs="Courier New"/>
          <w:color w:val="222222"/>
          <w:sz w:val="19"/>
          <w:szCs w:val="19"/>
        </w:rPr>
        <w:t>o</w:t>
      </w:r>
      <w:proofErr w:type="gramEnd"/>
      <w:r w:rsidRPr="00B44101">
        <w:rPr>
          <w:rFonts w:ascii="Times New Roman" w:eastAsia="Times New Roman" w:hAnsi="Times New Roman" w:cs="Times New Roman"/>
          <w:color w:val="222222"/>
          <w:sz w:val="14"/>
          <w:szCs w:val="14"/>
        </w:rPr>
        <w:t>   </w:t>
      </w:r>
      <w:r w:rsidRPr="00B44101">
        <w:rPr>
          <w:rFonts w:eastAsia="Times New Roman"/>
          <w:color w:val="222222"/>
          <w:sz w:val="19"/>
          <w:szCs w:val="19"/>
        </w:rPr>
        <w:t>American Culinary Federation Conference: Chef Hans and his team got a silver medal in a competition after the conference.</w:t>
      </w:r>
    </w:p>
    <w:p w14:paraId="01AA7B36" w14:textId="77777777" w:rsidR="00B44101" w:rsidRPr="00B44101" w:rsidRDefault="00B44101" w:rsidP="00B44101">
      <w:pPr>
        <w:shd w:val="clear" w:color="auto" w:fill="FFFFFF"/>
        <w:spacing w:before="100" w:beforeAutospacing="1" w:after="100" w:afterAutospacing="1" w:line="240" w:lineRule="auto"/>
        <w:ind w:left="1440"/>
        <w:rPr>
          <w:rFonts w:eastAsia="Times New Roman"/>
          <w:color w:val="222222"/>
          <w:sz w:val="19"/>
          <w:szCs w:val="19"/>
        </w:rPr>
      </w:pPr>
      <w:proofErr w:type="gramStart"/>
      <w:r w:rsidRPr="00B44101">
        <w:rPr>
          <w:rFonts w:ascii="Courier New" w:eastAsia="Times New Roman" w:hAnsi="Courier New" w:cs="Courier New"/>
          <w:color w:val="222222"/>
          <w:sz w:val="19"/>
          <w:szCs w:val="19"/>
        </w:rPr>
        <w:t>o</w:t>
      </w:r>
      <w:proofErr w:type="gramEnd"/>
      <w:r w:rsidRPr="00B44101">
        <w:rPr>
          <w:rFonts w:ascii="Times New Roman" w:eastAsia="Times New Roman" w:hAnsi="Times New Roman" w:cs="Times New Roman"/>
          <w:color w:val="222222"/>
          <w:sz w:val="14"/>
          <w:szCs w:val="14"/>
        </w:rPr>
        <w:t>   </w:t>
      </w:r>
      <w:r w:rsidRPr="00B44101">
        <w:rPr>
          <w:rFonts w:eastAsia="Times New Roman"/>
          <w:color w:val="222222"/>
          <w:sz w:val="19"/>
          <w:szCs w:val="19"/>
        </w:rPr>
        <w:t>Cornell is the 17</w:t>
      </w:r>
      <w:r w:rsidRPr="00B44101">
        <w:rPr>
          <w:rFonts w:eastAsia="Times New Roman"/>
          <w:color w:val="222222"/>
          <w:sz w:val="19"/>
          <w:szCs w:val="19"/>
          <w:vertAlign w:val="superscript"/>
        </w:rPr>
        <w:t>th</w:t>
      </w:r>
      <w:r w:rsidRPr="00B44101">
        <w:rPr>
          <w:rFonts w:eastAsia="Times New Roman"/>
          <w:color w:val="222222"/>
          <w:sz w:val="19"/>
          <w:szCs w:val="19"/>
        </w:rPr>
        <w:t> school to join the </w:t>
      </w:r>
      <w:r w:rsidRPr="00B44101">
        <w:rPr>
          <w:rFonts w:eastAsia="Times New Roman"/>
          <w:color w:val="222222"/>
          <w:sz w:val="19"/>
          <w:szCs w:val="19"/>
          <w:shd w:val="clear" w:color="auto" w:fill="FFFF00"/>
        </w:rPr>
        <w:t>Menus of Change</w:t>
      </w:r>
      <w:r w:rsidRPr="00B44101">
        <w:rPr>
          <w:rFonts w:eastAsia="Times New Roman"/>
          <w:color w:val="222222"/>
          <w:sz w:val="19"/>
          <w:szCs w:val="19"/>
        </w:rPr>
        <w:t>, and the dining team attended a conference in Hyde Park to meet other participating schools.</w:t>
      </w:r>
    </w:p>
    <w:p w14:paraId="04457A2C" w14:textId="77777777" w:rsidR="00B44101" w:rsidRPr="00B44101" w:rsidRDefault="00B44101" w:rsidP="00B44101">
      <w:pPr>
        <w:shd w:val="clear" w:color="auto" w:fill="FFFFFF"/>
        <w:spacing w:before="100" w:beforeAutospacing="1" w:after="100" w:afterAutospacing="1" w:line="240" w:lineRule="auto"/>
        <w:ind w:left="2160"/>
        <w:rPr>
          <w:rFonts w:eastAsia="Times New Roman"/>
          <w:color w:val="222222"/>
          <w:sz w:val="19"/>
          <w:szCs w:val="19"/>
        </w:rPr>
      </w:pPr>
      <w:r w:rsidRPr="00B44101">
        <w:rPr>
          <w:rFonts w:ascii="Wingdings" w:eastAsia="Times New Roman" w:hAnsi="Wingdings"/>
          <w:color w:val="222222"/>
          <w:sz w:val="19"/>
          <w:szCs w:val="19"/>
        </w:rPr>
        <w:t></w:t>
      </w:r>
      <w:proofErr w:type="gramStart"/>
      <w:r w:rsidRPr="00B44101">
        <w:rPr>
          <w:rFonts w:ascii="Times New Roman" w:eastAsia="Times New Roman" w:hAnsi="Times New Roman" w:cs="Times New Roman"/>
          <w:color w:val="222222"/>
          <w:sz w:val="14"/>
          <w:szCs w:val="14"/>
        </w:rPr>
        <w:t>  </w:t>
      </w:r>
      <w:r w:rsidRPr="00B44101">
        <w:rPr>
          <w:rFonts w:eastAsia="Times New Roman"/>
          <w:color w:val="222222"/>
          <w:sz w:val="19"/>
          <w:szCs w:val="19"/>
        </w:rPr>
        <w:t>Cornell</w:t>
      </w:r>
      <w:proofErr w:type="gramEnd"/>
      <w:r w:rsidRPr="00B44101">
        <w:rPr>
          <w:rFonts w:eastAsia="Times New Roman"/>
          <w:color w:val="222222"/>
          <w:sz w:val="19"/>
          <w:szCs w:val="19"/>
        </w:rPr>
        <w:t xml:space="preserve"> Dining is committed to reduce the amount of meat served by 25%, and also serve less sweet beverages</w:t>
      </w:r>
    </w:p>
    <w:p w14:paraId="786C9C43" w14:textId="77777777" w:rsidR="00B44101" w:rsidRPr="00B44101" w:rsidRDefault="00B44101" w:rsidP="00B44101">
      <w:pPr>
        <w:shd w:val="clear" w:color="auto" w:fill="FFFFFF"/>
        <w:spacing w:before="100" w:beforeAutospacing="1" w:after="100" w:afterAutospacing="1" w:line="240" w:lineRule="auto"/>
        <w:ind w:left="2160"/>
        <w:rPr>
          <w:rFonts w:eastAsia="Times New Roman"/>
          <w:color w:val="222222"/>
          <w:sz w:val="19"/>
          <w:szCs w:val="19"/>
        </w:rPr>
      </w:pPr>
      <w:r w:rsidRPr="00B44101">
        <w:rPr>
          <w:rFonts w:ascii="Wingdings" w:eastAsia="Times New Roman" w:hAnsi="Wingdings"/>
          <w:color w:val="222222"/>
          <w:sz w:val="19"/>
          <w:szCs w:val="19"/>
        </w:rPr>
        <w:t></w:t>
      </w:r>
      <w:proofErr w:type="gramStart"/>
      <w:r w:rsidRPr="00B44101">
        <w:rPr>
          <w:rFonts w:ascii="Times New Roman" w:eastAsia="Times New Roman" w:hAnsi="Times New Roman" w:cs="Times New Roman"/>
          <w:color w:val="222222"/>
          <w:sz w:val="14"/>
          <w:szCs w:val="14"/>
        </w:rPr>
        <w:t>  </w:t>
      </w:r>
      <w:r w:rsidRPr="00B44101">
        <w:rPr>
          <w:rFonts w:eastAsia="Times New Roman"/>
          <w:color w:val="222222"/>
          <w:sz w:val="19"/>
          <w:szCs w:val="19"/>
        </w:rPr>
        <w:t>There</w:t>
      </w:r>
      <w:proofErr w:type="gramEnd"/>
      <w:r w:rsidRPr="00B44101">
        <w:rPr>
          <w:rFonts w:eastAsia="Times New Roman"/>
          <w:color w:val="222222"/>
          <w:sz w:val="19"/>
          <w:szCs w:val="19"/>
        </w:rPr>
        <w:t xml:space="preserve"> has been an increase in fruit and vegetable purchasing by 9.2%, a reduction in meat purchasing by 5%</w:t>
      </w:r>
    </w:p>
    <w:p w14:paraId="79B3A299" w14:textId="77777777" w:rsidR="00B44101" w:rsidRPr="00B44101" w:rsidRDefault="00B44101" w:rsidP="00B44101">
      <w:pPr>
        <w:shd w:val="clear" w:color="auto" w:fill="FFFFFF"/>
        <w:spacing w:before="100" w:beforeAutospacing="1" w:after="100" w:afterAutospacing="1" w:line="240" w:lineRule="auto"/>
        <w:ind w:left="2160"/>
        <w:rPr>
          <w:rFonts w:eastAsia="Times New Roman"/>
          <w:color w:val="222222"/>
          <w:sz w:val="19"/>
          <w:szCs w:val="19"/>
        </w:rPr>
      </w:pPr>
      <w:r w:rsidRPr="00B44101">
        <w:rPr>
          <w:rFonts w:ascii="Wingdings" w:eastAsia="Times New Roman" w:hAnsi="Wingdings"/>
          <w:color w:val="222222"/>
          <w:sz w:val="19"/>
          <w:szCs w:val="19"/>
        </w:rPr>
        <w:t></w:t>
      </w:r>
      <w:proofErr w:type="gramStart"/>
      <w:r w:rsidRPr="00B44101">
        <w:rPr>
          <w:rFonts w:ascii="Times New Roman" w:eastAsia="Times New Roman" w:hAnsi="Times New Roman" w:cs="Times New Roman"/>
          <w:color w:val="222222"/>
          <w:sz w:val="14"/>
          <w:szCs w:val="14"/>
        </w:rPr>
        <w:t>  </w:t>
      </w:r>
      <w:r w:rsidRPr="00B44101">
        <w:rPr>
          <w:rFonts w:eastAsia="Times New Roman"/>
          <w:color w:val="222222"/>
          <w:sz w:val="19"/>
          <w:szCs w:val="19"/>
        </w:rPr>
        <w:t>Wholegrain</w:t>
      </w:r>
      <w:proofErr w:type="gramEnd"/>
      <w:r w:rsidRPr="00B44101">
        <w:rPr>
          <w:rFonts w:eastAsia="Times New Roman"/>
          <w:color w:val="222222"/>
          <w:sz w:val="19"/>
          <w:szCs w:val="19"/>
        </w:rPr>
        <w:t xml:space="preserve"> should be available at every meal in all dining halls</w:t>
      </w:r>
    </w:p>
    <w:p w14:paraId="7B71CAA1" w14:textId="77777777" w:rsidR="00B44101" w:rsidRPr="00B44101" w:rsidRDefault="00B44101" w:rsidP="00B44101">
      <w:pPr>
        <w:shd w:val="clear" w:color="auto" w:fill="FFFFFF"/>
        <w:spacing w:before="100" w:beforeAutospacing="1" w:after="100" w:afterAutospacing="1" w:line="240" w:lineRule="auto"/>
        <w:ind w:left="2160"/>
        <w:rPr>
          <w:rFonts w:eastAsia="Times New Roman"/>
          <w:color w:val="222222"/>
          <w:sz w:val="19"/>
          <w:szCs w:val="19"/>
        </w:rPr>
      </w:pPr>
      <w:r w:rsidRPr="00B44101">
        <w:rPr>
          <w:rFonts w:ascii="Wingdings" w:eastAsia="Times New Roman" w:hAnsi="Wingdings"/>
          <w:color w:val="222222"/>
          <w:sz w:val="19"/>
          <w:szCs w:val="19"/>
        </w:rPr>
        <w:t></w:t>
      </w:r>
      <w:proofErr w:type="gramStart"/>
      <w:r w:rsidRPr="00B44101">
        <w:rPr>
          <w:rFonts w:ascii="Times New Roman" w:eastAsia="Times New Roman" w:hAnsi="Times New Roman" w:cs="Times New Roman"/>
          <w:color w:val="222222"/>
          <w:sz w:val="14"/>
          <w:szCs w:val="14"/>
        </w:rPr>
        <w:t>  </w:t>
      </w:r>
      <w:r w:rsidRPr="00B44101">
        <w:rPr>
          <w:rFonts w:eastAsia="Times New Roman"/>
          <w:color w:val="222222"/>
          <w:sz w:val="19"/>
          <w:szCs w:val="19"/>
        </w:rPr>
        <w:t>All</w:t>
      </w:r>
      <w:proofErr w:type="gramEnd"/>
      <w:r w:rsidRPr="00B44101">
        <w:rPr>
          <w:rFonts w:eastAsia="Times New Roman"/>
          <w:color w:val="222222"/>
          <w:sz w:val="19"/>
          <w:szCs w:val="19"/>
        </w:rPr>
        <w:t xml:space="preserve"> mayonnaise has been changed to Hampton Creek’s Just Mayo</w:t>
      </w:r>
    </w:p>
    <w:p w14:paraId="577776DA" w14:textId="77777777" w:rsidR="00B44101" w:rsidRPr="00B44101" w:rsidRDefault="00B44101" w:rsidP="00B44101">
      <w:pPr>
        <w:shd w:val="clear" w:color="auto" w:fill="FFFFFF"/>
        <w:spacing w:before="100" w:beforeAutospacing="1" w:after="100" w:afterAutospacing="1" w:line="240" w:lineRule="auto"/>
        <w:ind w:left="2880"/>
        <w:rPr>
          <w:rFonts w:eastAsia="Times New Roman"/>
          <w:color w:val="222222"/>
          <w:sz w:val="19"/>
          <w:szCs w:val="19"/>
        </w:rPr>
      </w:pPr>
      <w:r w:rsidRPr="00B44101">
        <w:rPr>
          <w:rFonts w:ascii="Symbol" w:eastAsia="Times New Roman" w:hAnsi="Symbol"/>
          <w:color w:val="222222"/>
          <w:sz w:val="19"/>
          <w:szCs w:val="19"/>
        </w:rPr>
        <w:t></w:t>
      </w:r>
      <w:r w:rsidRPr="00B44101">
        <w:rPr>
          <w:rFonts w:ascii="Times New Roman" w:eastAsia="Times New Roman" w:hAnsi="Times New Roman" w:cs="Times New Roman"/>
          <w:color w:val="222222"/>
          <w:sz w:val="14"/>
          <w:szCs w:val="14"/>
        </w:rPr>
        <w:t>      </w:t>
      </w:r>
      <w:proofErr w:type="gramStart"/>
      <w:r w:rsidRPr="00B44101">
        <w:rPr>
          <w:rFonts w:eastAsia="Times New Roman"/>
          <w:color w:val="222222"/>
          <w:sz w:val="19"/>
          <w:szCs w:val="19"/>
        </w:rPr>
        <w:t>During</w:t>
      </w:r>
      <w:proofErr w:type="gramEnd"/>
      <w:r w:rsidRPr="00B44101">
        <w:rPr>
          <w:rFonts w:eastAsia="Times New Roman"/>
          <w:color w:val="222222"/>
          <w:sz w:val="19"/>
          <w:szCs w:val="19"/>
        </w:rPr>
        <w:t xml:space="preserve"> the meeting there was a discussion about the concerns regarding violation of FDA’s current label rules by Just Mayo (see article </w:t>
      </w:r>
      <w:hyperlink r:id="rId4" w:tgtFrame="_blank" w:history="1">
        <w:r w:rsidRPr="00B44101">
          <w:rPr>
            <w:rFonts w:eastAsia="Times New Roman"/>
            <w:color w:val="1155CC"/>
            <w:sz w:val="19"/>
            <w:szCs w:val="19"/>
            <w:u w:val="single"/>
          </w:rPr>
          <w:t>here</w:t>
        </w:r>
      </w:hyperlink>
      <w:r w:rsidRPr="00B44101">
        <w:rPr>
          <w:rFonts w:eastAsia="Times New Roman"/>
          <w:color w:val="222222"/>
          <w:sz w:val="19"/>
          <w:szCs w:val="19"/>
        </w:rPr>
        <w:t>).</w:t>
      </w:r>
    </w:p>
    <w:p w14:paraId="1D17667C" w14:textId="77777777" w:rsidR="00B44101" w:rsidRPr="00B44101" w:rsidRDefault="00B44101" w:rsidP="00B44101">
      <w:pPr>
        <w:shd w:val="clear" w:color="auto" w:fill="FFFFFF"/>
        <w:spacing w:before="100" w:beforeAutospacing="1" w:after="100" w:afterAutospacing="1" w:line="240" w:lineRule="auto"/>
        <w:ind w:left="1440"/>
        <w:rPr>
          <w:rFonts w:eastAsia="Times New Roman"/>
          <w:color w:val="222222"/>
          <w:sz w:val="19"/>
          <w:szCs w:val="19"/>
        </w:rPr>
      </w:pPr>
      <w:proofErr w:type="gramStart"/>
      <w:r w:rsidRPr="00B44101">
        <w:rPr>
          <w:rFonts w:ascii="Courier New" w:eastAsia="Times New Roman" w:hAnsi="Courier New" w:cs="Courier New"/>
          <w:color w:val="222222"/>
          <w:sz w:val="19"/>
          <w:szCs w:val="19"/>
        </w:rPr>
        <w:t>o</w:t>
      </w:r>
      <w:proofErr w:type="gramEnd"/>
      <w:r w:rsidRPr="00B44101">
        <w:rPr>
          <w:rFonts w:ascii="Times New Roman" w:eastAsia="Times New Roman" w:hAnsi="Times New Roman" w:cs="Times New Roman"/>
          <w:color w:val="222222"/>
          <w:sz w:val="14"/>
          <w:szCs w:val="14"/>
        </w:rPr>
        <w:t>   </w:t>
      </w:r>
      <w:r w:rsidRPr="00B44101">
        <w:rPr>
          <w:rFonts w:eastAsia="Times New Roman"/>
          <w:color w:val="222222"/>
          <w:sz w:val="19"/>
          <w:szCs w:val="19"/>
        </w:rPr>
        <w:t>Cornell is once again, ranking 10</w:t>
      </w:r>
      <w:r w:rsidRPr="00B44101">
        <w:rPr>
          <w:rFonts w:eastAsia="Times New Roman"/>
          <w:color w:val="222222"/>
          <w:sz w:val="19"/>
          <w:szCs w:val="19"/>
          <w:vertAlign w:val="superscript"/>
        </w:rPr>
        <w:t>th</w:t>
      </w:r>
      <w:r w:rsidRPr="00B44101">
        <w:rPr>
          <w:rFonts w:eastAsia="Times New Roman"/>
          <w:color w:val="222222"/>
          <w:sz w:val="19"/>
          <w:szCs w:val="19"/>
        </w:rPr>
        <w:t> in the Princeton Review’s Best Campus Food Ranking. This is Cornell’s 17</w:t>
      </w:r>
      <w:r w:rsidRPr="00B44101">
        <w:rPr>
          <w:rFonts w:eastAsia="Times New Roman"/>
          <w:color w:val="222222"/>
          <w:sz w:val="19"/>
          <w:szCs w:val="19"/>
          <w:vertAlign w:val="superscript"/>
        </w:rPr>
        <w:t>th</w:t>
      </w:r>
      <w:r w:rsidRPr="00B44101">
        <w:rPr>
          <w:rFonts w:eastAsia="Times New Roman"/>
          <w:color w:val="222222"/>
          <w:sz w:val="19"/>
          <w:szCs w:val="19"/>
        </w:rPr>
        <w:t> year on the list!</w:t>
      </w:r>
    </w:p>
    <w:p w14:paraId="25C35BFF" w14:textId="77777777" w:rsidR="00B44101" w:rsidRPr="00B44101" w:rsidRDefault="00B44101" w:rsidP="00B44101">
      <w:pPr>
        <w:shd w:val="clear" w:color="auto" w:fill="FFFFFF"/>
        <w:spacing w:before="100" w:beforeAutospacing="1" w:after="100" w:afterAutospacing="1" w:line="240" w:lineRule="auto"/>
        <w:ind w:left="1440"/>
        <w:rPr>
          <w:rFonts w:eastAsia="Times New Roman"/>
          <w:color w:val="222222"/>
          <w:sz w:val="19"/>
          <w:szCs w:val="19"/>
        </w:rPr>
      </w:pPr>
      <w:proofErr w:type="gramStart"/>
      <w:r w:rsidRPr="00B44101">
        <w:rPr>
          <w:rFonts w:ascii="Courier New" w:eastAsia="Times New Roman" w:hAnsi="Courier New" w:cs="Courier New"/>
          <w:color w:val="222222"/>
          <w:sz w:val="19"/>
          <w:szCs w:val="19"/>
        </w:rPr>
        <w:t>o</w:t>
      </w:r>
      <w:proofErr w:type="gramEnd"/>
      <w:r w:rsidRPr="00B44101">
        <w:rPr>
          <w:rFonts w:ascii="Times New Roman" w:eastAsia="Times New Roman" w:hAnsi="Times New Roman" w:cs="Times New Roman"/>
          <w:color w:val="222222"/>
          <w:sz w:val="14"/>
          <w:szCs w:val="14"/>
        </w:rPr>
        <w:t>   </w:t>
      </w:r>
      <w:r w:rsidRPr="00B44101">
        <w:rPr>
          <w:rFonts w:eastAsia="Times New Roman"/>
          <w:color w:val="222222"/>
          <w:sz w:val="19"/>
          <w:szCs w:val="19"/>
        </w:rPr>
        <w:t>Mystery Shopper Program: students can still sign up for that by e-mailing </w:t>
      </w:r>
      <w:hyperlink r:id="rId5" w:tgtFrame="_blank" w:history="1">
        <w:r w:rsidRPr="00B44101">
          <w:rPr>
            <w:rFonts w:eastAsia="Times New Roman"/>
            <w:color w:val="1155CC"/>
            <w:sz w:val="19"/>
            <w:szCs w:val="19"/>
            <w:u w:val="single"/>
          </w:rPr>
          <w:t>tao3@cornell.edu</w:t>
        </w:r>
      </w:hyperlink>
      <w:r w:rsidRPr="00B44101">
        <w:rPr>
          <w:rFonts w:eastAsia="Times New Roman"/>
          <w:color w:val="222222"/>
          <w:sz w:val="19"/>
          <w:szCs w:val="19"/>
        </w:rPr>
        <w:t>. Last Spring, Trillium and Cook were voted with the best quality of food, service and cleanliness.</w:t>
      </w:r>
    </w:p>
    <w:p w14:paraId="52ACFAE9" w14:textId="77777777" w:rsidR="00B44101" w:rsidRPr="00B44101" w:rsidRDefault="00B44101" w:rsidP="00B44101">
      <w:pPr>
        <w:shd w:val="clear" w:color="auto" w:fill="FFFFFF"/>
        <w:spacing w:before="100" w:beforeAutospacing="1" w:after="100" w:afterAutospacing="1" w:line="240" w:lineRule="auto"/>
        <w:rPr>
          <w:rFonts w:eastAsia="Times New Roman"/>
          <w:color w:val="222222"/>
          <w:sz w:val="19"/>
          <w:szCs w:val="19"/>
        </w:rPr>
      </w:pPr>
      <w:r w:rsidRPr="00B44101">
        <w:rPr>
          <w:rFonts w:eastAsia="Times New Roman"/>
          <w:color w:val="222222"/>
          <w:sz w:val="19"/>
          <w:szCs w:val="19"/>
        </w:rPr>
        <w:t>-</w:t>
      </w:r>
      <w:r w:rsidRPr="00B44101">
        <w:rPr>
          <w:rFonts w:ascii="Times New Roman" w:eastAsia="Times New Roman" w:hAnsi="Times New Roman" w:cs="Times New Roman"/>
          <w:color w:val="222222"/>
          <w:sz w:val="14"/>
          <w:szCs w:val="14"/>
        </w:rPr>
        <w:t>       </w:t>
      </w:r>
      <w:r w:rsidRPr="00B44101">
        <w:rPr>
          <w:rFonts w:eastAsia="Times New Roman"/>
          <w:color w:val="222222"/>
          <w:sz w:val="19"/>
          <w:szCs w:val="19"/>
        </w:rPr>
        <w:t>Michelle (Laurel spoke on her behalf) gave a nutrition update:</w:t>
      </w:r>
    </w:p>
    <w:p w14:paraId="51229C1A" w14:textId="77777777" w:rsidR="00B44101" w:rsidRPr="00B44101" w:rsidRDefault="00B44101" w:rsidP="00B44101">
      <w:pPr>
        <w:shd w:val="clear" w:color="auto" w:fill="FFFFFF"/>
        <w:spacing w:before="100" w:beforeAutospacing="1" w:after="100" w:afterAutospacing="1" w:line="240" w:lineRule="auto"/>
        <w:ind w:left="1440"/>
        <w:rPr>
          <w:rFonts w:eastAsia="Times New Roman"/>
          <w:color w:val="222222"/>
          <w:sz w:val="19"/>
          <w:szCs w:val="19"/>
        </w:rPr>
      </w:pPr>
      <w:proofErr w:type="gramStart"/>
      <w:r w:rsidRPr="00B44101">
        <w:rPr>
          <w:rFonts w:ascii="Courier New" w:eastAsia="Times New Roman" w:hAnsi="Courier New" w:cs="Courier New"/>
          <w:color w:val="222222"/>
          <w:sz w:val="19"/>
          <w:szCs w:val="19"/>
        </w:rPr>
        <w:t>o</w:t>
      </w:r>
      <w:proofErr w:type="gramEnd"/>
      <w:r w:rsidRPr="00B44101">
        <w:rPr>
          <w:rFonts w:ascii="Times New Roman" w:eastAsia="Times New Roman" w:hAnsi="Times New Roman" w:cs="Times New Roman"/>
          <w:color w:val="222222"/>
          <w:sz w:val="14"/>
          <w:szCs w:val="14"/>
        </w:rPr>
        <w:t>   </w:t>
      </w:r>
      <w:r w:rsidRPr="00B44101">
        <w:rPr>
          <w:rFonts w:eastAsia="Times New Roman"/>
          <w:color w:val="222222"/>
          <w:sz w:val="19"/>
          <w:szCs w:val="19"/>
          <w:shd w:val="clear" w:color="auto" w:fill="FFFF00"/>
        </w:rPr>
        <w:t xml:space="preserve">Appel now have an allergy station (purple) with gluten/ nut free toaster, cutting boards, </w:t>
      </w:r>
      <w:proofErr w:type="spellStart"/>
      <w:r w:rsidRPr="00B44101">
        <w:rPr>
          <w:rFonts w:eastAsia="Times New Roman"/>
          <w:color w:val="222222"/>
          <w:sz w:val="19"/>
          <w:szCs w:val="19"/>
          <w:shd w:val="clear" w:color="auto" w:fill="FFFF00"/>
        </w:rPr>
        <w:t>etc</w:t>
      </w:r>
      <w:proofErr w:type="spellEnd"/>
      <w:r w:rsidRPr="00B44101">
        <w:rPr>
          <w:rFonts w:eastAsia="Times New Roman"/>
          <w:color w:val="222222"/>
          <w:sz w:val="19"/>
          <w:szCs w:val="19"/>
          <w:shd w:val="clear" w:color="auto" w:fill="FFFF00"/>
        </w:rPr>
        <w:t>, and there will also be allergy- free kits at other dining locations.</w:t>
      </w:r>
    </w:p>
    <w:p w14:paraId="37CB7B05" w14:textId="77777777" w:rsidR="00B44101" w:rsidRPr="00B44101" w:rsidRDefault="00B44101" w:rsidP="00B44101">
      <w:pPr>
        <w:shd w:val="clear" w:color="auto" w:fill="FFFFFF"/>
        <w:spacing w:before="100" w:beforeAutospacing="1" w:after="100" w:afterAutospacing="1" w:line="240" w:lineRule="auto"/>
        <w:ind w:left="1440"/>
        <w:rPr>
          <w:rFonts w:eastAsia="Times New Roman"/>
          <w:color w:val="222222"/>
          <w:sz w:val="19"/>
          <w:szCs w:val="19"/>
        </w:rPr>
      </w:pPr>
      <w:proofErr w:type="gramStart"/>
      <w:r w:rsidRPr="00B44101">
        <w:rPr>
          <w:rFonts w:ascii="Courier New" w:eastAsia="Times New Roman" w:hAnsi="Courier New" w:cs="Courier New"/>
          <w:color w:val="222222"/>
          <w:sz w:val="19"/>
          <w:szCs w:val="19"/>
        </w:rPr>
        <w:t>o</w:t>
      </w:r>
      <w:proofErr w:type="gramEnd"/>
      <w:r w:rsidRPr="00B44101">
        <w:rPr>
          <w:rFonts w:ascii="Times New Roman" w:eastAsia="Times New Roman" w:hAnsi="Times New Roman" w:cs="Times New Roman"/>
          <w:color w:val="222222"/>
          <w:sz w:val="14"/>
          <w:szCs w:val="14"/>
        </w:rPr>
        <w:t>   </w:t>
      </w:r>
      <w:r w:rsidRPr="00B44101">
        <w:rPr>
          <w:rFonts w:eastAsia="Times New Roman"/>
          <w:color w:val="222222"/>
          <w:sz w:val="19"/>
          <w:szCs w:val="19"/>
        </w:rPr>
        <w:t>87 Things in Cornell Dining was modeled after the 161 Things To Do in Cornell to encourage students to learn more about healthier options within the Dining Halls. During Orientation Week, incoming freshmen could do five of the recommended things on the list and enter their name to win prizes.</w:t>
      </w:r>
    </w:p>
    <w:p w14:paraId="143B4609" w14:textId="77777777" w:rsidR="00B44101" w:rsidRPr="00B44101" w:rsidRDefault="00B44101" w:rsidP="00B44101">
      <w:pPr>
        <w:shd w:val="clear" w:color="auto" w:fill="FFFFFF"/>
        <w:spacing w:before="100" w:beforeAutospacing="1" w:after="100" w:afterAutospacing="1" w:line="240" w:lineRule="auto"/>
        <w:ind w:left="1440"/>
        <w:rPr>
          <w:rFonts w:eastAsia="Times New Roman"/>
          <w:color w:val="222222"/>
          <w:sz w:val="19"/>
          <w:szCs w:val="19"/>
        </w:rPr>
      </w:pPr>
      <w:proofErr w:type="gramStart"/>
      <w:r w:rsidRPr="00B44101">
        <w:rPr>
          <w:rFonts w:ascii="Courier New" w:eastAsia="Times New Roman" w:hAnsi="Courier New" w:cs="Courier New"/>
          <w:color w:val="222222"/>
          <w:sz w:val="19"/>
          <w:szCs w:val="19"/>
        </w:rPr>
        <w:lastRenderedPageBreak/>
        <w:t>o</w:t>
      </w:r>
      <w:proofErr w:type="gramEnd"/>
      <w:r w:rsidRPr="00B44101">
        <w:rPr>
          <w:rFonts w:ascii="Times New Roman" w:eastAsia="Times New Roman" w:hAnsi="Times New Roman" w:cs="Times New Roman"/>
          <w:color w:val="222222"/>
          <w:sz w:val="14"/>
          <w:szCs w:val="14"/>
        </w:rPr>
        <w:t>   </w:t>
      </w:r>
      <w:r w:rsidRPr="00B44101">
        <w:rPr>
          <w:rFonts w:eastAsia="Times New Roman"/>
          <w:color w:val="222222"/>
          <w:sz w:val="19"/>
          <w:szCs w:val="19"/>
        </w:rPr>
        <w:t>During Orientation Week there was a recruitment of new members for the SA Dining Committee</w:t>
      </w:r>
    </w:p>
    <w:p w14:paraId="40FA8B3B" w14:textId="77777777" w:rsidR="00B44101" w:rsidRPr="00B44101" w:rsidRDefault="00B44101" w:rsidP="00B44101">
      <w:pPr>
        <w:shd w:val="clear" w:color="auto" w:fill="FFFFFF"/>
        <w:spacing w:before="100" w:beforeAutospacing="1" w:after="100" w:afterAutospacing="1" w:line="240" w:lineRule="auto"/>
        <w:rPr>
          <w:rFonts w:eastAsia="Times New Roman"/>
          <w:color w:val="222222"/>
          <w:sz w:val="19"/>
          <w:szCs w:val="19"/>
        </w:rPr>
      </w:pPr>
      <w:r w:rsidRPr="00B44101">
        <w:rPr>
          <w:rFonts w:eastAsia="Times New Roman"/>
          <w:color w:val="222222"/>
          <w:sz w:val="19"/>
          <w:szCs w:val="19"/>
        </w:rPr>
        <w:t>-</w:t>
      </w:r>
      <w:r w:rsidRPr="00B44101">
        <w:rPr>
          <w:rFonts w:ascii="Times New Roman" w:eastAsia="Times New Roman" w:hAnsi="Times New Roman" w:cs="Times New Roman"/>
          <w:color w:val="222222"/>
          <w:sz w:val="14"/>
          <w:szCs w:val="14"/>
        </w:rPr>
        <w:t>       </w:t>
      </w:r>
      <w:r w:rsidRPr="00B44101">
        <w:rPr>
          <w:rFonts w:eastAsia="Times New Roman"/>
          <w:color w:val="222222"/>
          <w:sz w:val="19"/>
          <w:szCs w:val="19"/>
        </w:rPr>
        <w:t>Laurel gave an overview on Anabel’s Grocery:</w:t>
      </w:r>
    </w:p>
    <w:p w14:paraId="66BC269B" w14:textId="77777777" w:rsidR="00B44101" w:rsidRPr="00B44101" w:rsidRDefault="00B44101" w:rsidP="00B44101">
      <w:pPr>
        <w:shd w:val="clear" w:color="auto" w:fill="FFFFFF"/>
        <w:spacing w:before="100" w:beforeAutospacing="1" w:after="100" w:afterAutospacing="1" w:line="240" w:lineRule="auto"/>
        <w:ind w:left="1440"/>
        <w:rPr>
          <w:rFonts w:eastAsia="Times New Roman"/>
          <w:color w:val="222222"/>
          <w:sz w:val="19"/>
          <w:szCs w:val="19"/>
        </w:rPr>
      </w:pPr>
      <w:proofErr w:type="gramStart"/>
      <w:r w:rsidRPr="00B44101">
        <w:rPr>
          <w:rFonts w:ascii="Courier New" w:eastAsia="Times New Roman" w:hAnsi="Courier New" w:cs="Courier New"/>
          <w:color w:val="222222"/>
          <w:sz w:val="19"/>
          <w:szCs w:val="19"/>
        </w:rPr>
        <w:t>o</w:t>
      </w:r>
      <w:proofErr w:type="gramEnd"/>
      <w:r w:rsidRPr="00B44101">
        <w:rPr>
          <w:rFonts w:ascii="Times New Roman" w:eastAsia="Times New Roman" w:hAnsi="Times New Roman" w:cs="Times New Roman"/>
          <w:color w:val="222222"/>
          <w:sz w:val="14"/>
          <w:szCs w:val="14"/>
        </w:rPr>
        <w:t>   </w:t>
      </w:r>
      <w:r w:rsidRPr="00B44101">
        <w:rPr>
          <w:rFonts w:eastAsia="Times New Roman"/>
          <w:color w:val="222222"/>
          <w:sz w:val="19"/>
          <w:szCs w:val="19"/>
        </w:rPr>
        <w:t>A student initiated and run grocery store that will open next semester, and both Ursula and Laurel are involved in the project</w:t>
      </w:r>
    </w:p>
    <w:p w14:paraId="5B21EFC9" w14:textId="77777777" w:rsidR="00B44101" w:rsidRPr="00B44101" w:rsidRDefault="00B44101" w:rsidP="00B44101">
      <w:pPr>
        <w:shd w:val="clear" w:color="auto" w:fill="FFFFFF"/>
        <w:spacing w:before="100" w:beforeAutospacing="1" w:after="100" w:afterAutospacing="1" w:line="240" w:lineRule="auto"/>
        <w:ind w:left="1440"/>
        <w:rPr>
          <w:rFonts w:eastAsia="Times New Roman"/>
          <w:color w:val="222222"/>
          <w:sz w:val="19"/>
          <w:szCs w:val="19"/>
        </w:rPr>
      </w:pPr>
      <w:proofErr w:type="gramStart"/>
      <w:r w:rsidRPr="00B44101">
        <w:rPr>
          <w:rFonts w:ascii="Courier New" w:eastAsia="Times New Roman" w:hAnsi="Courier New" w:cs="Courier New"/>
          <w:color w:val="222222"/>
          <w:sz w:val="19"/>
          <w:szCs w:val="19"/>
        </w:rPr>
        <w:t>o</w:t>
      </w:r>
      <w:proofErr w:type="gramEnd"/>
      <w:r w:rsidRPr="00B44101">
        <w:rPr>
          <w:rFonts w:ascii="Times New Roman" w:eastAsia="Times New Roman" w:hAnsi="Times New Roman" w:cs="Times New Roman"/>
          <w:color w:val="222222"/>
          <w:sz w:val="14"/>
          <w:szCs w:val="14"/>
        </w:rPr>
        <w:t>   </w:t>
      </w:r>
      <w:r w:rsidRPr="00B44101">
        <w:rPr>
          <w:rFonts w:eastAsia="Times New Roman"/>
          <w:color w:val="222222"/>
          <w:sz w:val="19"/>
          <w:szCs w:val="19"/>
        </w:rPr>
        <w:t>The group will give a presentation to the Student Assembly in two weeks</w:t>
      </w:r>
    </w:p>
    <w:p w14:paraId="3FF8C5F1" w14:textId="77777777" w:rsidR="00B44101" w:rsidRPr="00B44101" w:rsidRDefault="00B44101" w:rsidP="00B44101">
      <w:pPr>
        <w:shd w:val="clear" w:color="auto" w:fill="FFFFFF"/>
        <w:spacing w:before="100" w:beforeAutospacing="1" w:after="100" w:afterAutospacing="1" w:line="240" w:lineRule="auto"/>
        <w:ind w:left="1440"/>
        <w:rPr>
          <w:rFonts w:eastAsia="Times New Roman"/>
          <w:color w:val="222222"/>
          <w:sz w:val="19"/>
          <w:szCs w:val="19"/>
        </w:rPr>
      </w:pPr>
      <w:proofErr w:type="gramStart"/>
      <w:r w:rsidRPr="00B44101">
        <w:rPr>
          <w:rFonts w:ascii="Courier New" w:eastAsia="Times New Roman" w:hAnsi="Courier New" w:cs="Courier New"/>
          <w:color w:val="222222"/>
          <w:sz w:val="19"/>
          <w:szCs w:val="19"/>
        </w:rPr>
        <w:t>o</w:t>
      </w:r>
      <w:proofErr w:type="gramEnd"/>
      <w:r w:rsidRPr="00B44101">
        <w:rPr>
          <w:rFonts w:ascii="Times New Roman" w:eastAsia="Times New Roman" w:hAnsi="Times New Roman" w:cs="Times New Roman"/>
          <w:color w:val="222222"/>
          <w:sz w:val="14"/>
          <w:szCs w:val="14"/>
        </w:rPr>
        <w:t>   </w:t>
      </w:r>
      <w:r w:rsidRPr="00B44101">
        <w:rPr>
          <w:rFonts w:eastAsia="Times New Roman"/>
          <w:color w:val="222222"/>
          <w:sz w:val="19"/>
          <w:szCs w:val="19"/>
        </w:rPr>
        <w:t>The store aims to provide affordable cooking staples for students</w:t>
      </w:r>
    </w:p>
    <w:p w14:paraId="45CE72CF" w14:textId="77777777" w:rsidR="00B44101" w:rsidRPr="00B44101" w:rsidRDefault="00B44101" w:rsidP="00B44101">
      <w:pPr>
        <w:shd w:val="clear" w:color="auto" w:fill="FFFFFF"/>
        <w:spacing w:before="100" w:beforeAutospacing="1" w:after="100" w:afterAutospacing="1" w:line="240" w:lineRule="auto"/>
        <w:ind w:left="1440"/>
        <w:rPr>
          <w:rFonts w:eastAsia="Times New Roman"/>
          <w:color w:val="222222"/>
          <w:sz w:val="19"/>
          <w:szCs w:val="19"/>
        </w:rPr>
      </w:pPr>
      <w:proofErr w:type="gramStart"/>
      <w:r w:rsidRPr="00B44101">
        <w:rPr>
          <w:rFonts w:ascii="Courier New" w:eastAsia="Times New Roman" w:hAnsi="Courier New" w:cs="Courier New"/>
          <w:color w:val="222222"/>
          <w:sz w:val="19"/>
          <w:szCs w:val="19"/>
        </w:rPr>
        <w:t>o</w:t>
      </w:r>
      <w:proofErr w:type="gramEnd"/>
      <w:r w:rsidRPr="00B44101">
        <w:rPr>
          <w:rFonts w:ascii="Times New Roman" w:eastAsia="Times New Roman" w:hAnsi="Times New Roman" w:cs="Times New Roman"/>
          <w:color w:val="222222"/>
          <w:sz w:val="14"/>
          <w:szCs w:val="14"/>
        </w:rPr>
        <w:t>   </w:t>
      </w:r>
      <w:r w:rsidRPr="00B44101">
        <w:rPr>
          <w:rFonts w:eastAsia="Times New Roman"/>
          <w:color w:val="222222"/>
          <w:sz w:val="19"/>
          <w:szCs w:val="19"/>
        </w:rPr>
        <w:t>It is registered with the Center of Transformative Action</w:t>
      </w:r>
    </w:p>
    <w:p w14:paraId="1C175B40" w14:textId="77777777" w:rsidR="00B44101" w:rsidRPr="00B44101" w:rsidRDefault="00B44101" w:rsidP="00B44101">
      <w:pPr>
        <w:shd w:val="clear" w:color="auto" w:fill="FFFFFF"/>
        <w:spacing w:before="100" w:beforeAutospacing="1" w:after="100" w:afterAutospacing="1" w:line="240" w:lineRule="auto"/>
        <w:rPr>
          <w:rFonts w:eastAsia="Times New Roman"/>
          <w:color w:val="222222"/>
          <w:sz w:val="19"/>
          <w:szCs w:val="19"/>
        </w:rPr>
      </w:pPr>
      <w:r w:rsidRPr="00B44101">
        <w:rPr>
          <w:rFonts w:eastAsia="Times New Roman"/>
          <w:color w:val="222222"/>
          <w:sz w:val="19"/>
          <w:szCs w:val="19"/>
        </w:rPr>
        <w:t>-</w:t>
      </w:r>
      <w:r w:rsidRPr="00B44101">
        <w:rPr>
          <w:rFonts w:ascii="Times New Roman" w:eastAsia="Times New Roman" w:hAnsi="Times New Roman" w:cs="Times New Roman"/>
          <w:color w:val="222222"/>
          <w:sz w:val="14"/>
          <w:szCs w:val="14"/>
        </w:rPr>
        <w:t>       </w:t>
      </w:r>
      <w:r w:rsidRPr="00B44101">
        <w:rPr>
          <w:rFonts w:eastAsia="Times New Roman"/>
          <w:color w:val="222222"/>
          <w:sz w:val="19"/>
          <w:szCs w:val="19"/>
        </w:rPr>
        <w:t>App Updates:</w:t>
      </w:r>
    </w:p>
    <w:p w14:paraId="471456E1" w14:textId="77777777" w:rsidR="00B44101" w:rsidRPr="00B44101" w:rsidRDefault="00B44101" w:rsidP="00B44101">
      <w:pPr>
        <w:shd w:val="clear" w:color="auto" w:fill="FFFFFF"/>
        <w:spacing w:before="100" w:beforeAutospacing="1" w:after="100" w:afterAutospacing="1" w:line="240" w:lineRule="auto"/>
        <w:ind w:left="1440"/>
        <w:rPr>
          <w:rFonts w:eastAsia="Times New Roman"/>
          <w:color w:val="222222"/>
          <w:sz w:val="19"/>
          <w:szCs w:val="19"/>
        </w:rPr>
      </w:pPr>
      <w:proofErr w:type="gramStart"/>
      <w:r w:rsidRPr="00B44101">
        <w:rPr>
          <w:rFonts w:ascii="Courier New" w:eastAsia="Times New Roman" w:hAnsi="Courier New" w:cs="Courier New"/>
          <w:color w:val="222222"/>
          <w:sz w:val="19"/>
          <w:szCs w:val="19"/>
        </w:rPr>
        <w:t>o</w:t>
      </w:r>
      <w:proofErr w:type="gramEnd"/>
      <w:r w:rsidRPr="00B44101">
        <w:rPr>
          <w:rFonts w:ascii="Times New Roman" w:eastAsia="Times New Roman" w:hAnsi="Times New Roman" w:cs="Times New Roman"/>
          <w:color w:val="222222"/>
          <w:sz w:val="14"/>
          <w:szCs w:val="14"/>
        </w:rPr>
        <w:t>   </w:t>
      </w:r>
      <w:r w:rsidRPr="00B44101">
        <w:rPr>
          <w:rFonts w:eastAsia="Times New Roman"/>
          <w:color w:val="222222"/>
          <w:sz w:val="19"/>
          <w:szCs w:val="19"/>
        </w:rPr>
        <w:t>The team was given an application that was developed by students through a class, and they wanted to improve it to the commercial level.</w:t>
      </w:r>
    </w:p>
    <w:p w14:paraId="7255CB27" w14:textId="77777777" w:rsidR="00B44101" w:rsidRPr="00B44101" w:rsidRDefault="00B44101" w:rsidP="00B44101">
      <w:pPr>
        <w:shd w:val="clear" w:color="auto" w:fill="FFFFFF"/>
        <w:spacing w:before="100" w:beforeAutospacing="1" w:after="100" w:afterAutospacing="1" w:line="240" w:lineRule="auto"/>
        <w:ind w:left="1440"/>
        <w:rPr>
          <w:rFonts w:eastAsia="Times New Roman"/>
          <w:color w:val="222222"/>
          <w:sz w:val="19"/>
          <w:szCs w:val="19"/>
        </w:rPr>
      </w:pPr>
      <w:proofErr w:type="gramStart"/>
      <w:r w:rsidRPr="00B44101">
        <w:rPr>
          <w:rFonts w:ascii="Courier New" w:eastAsia="Times New Roman" w:hAnsi="Courier New" w:cs="Courier New"/>
          <w:color w:val="222222"/>
          <w:sz w:val="19"/>
          <w:szCs w:val="19"/>
        </w:rPr>
        <w:t>o</w:t>
      </w:r>
      <w:proofErr w:type="gramEnd"/>
      <w:r w:rsidRPr="00B44101">
        <w:rPr>
          <w:rFonts w:ascii="Times New Roman" w:eastAsia="Times New Roman" w:hAnsi="Times New Roman" w:cs="Times New Roman"/>
          <w:color w:val="222222"/>
          <w:sz w:val="14"/>
          <w:szCs w:val="14"/>
        </w:rPr>
        <w:t>   </w:t>
      </w:r>
      <w:r w:rsidRPr="00B44101">
        <w:rPr>
          <w:rFonts w:eastAsia="Times New Roman"/>
          <w:color w:val="222222"/>
          <w:sz w:val="19"/>
          <w:szCs w:val="19"/>
        </w:rPr>
        <w:t>Dining Mobile is an application that works on browsers as well as on smartphones.</w:t>
      </w:r>
    </w:p>
    <w:p w14:paraId="605F9A11" w14:textId="77777777" w:rsidR="00B44101" w:rsidRPr="00B44101" w:rsidRDefault="00B44101" w:rsidP="00B44101">
      <w:pPr>
        <w:shd w:val="clear" w:color="auto" w:fill="FFFFFF"/>
        <w:spacing w:before="100" w:beforeAutospacing="1" w:after="100" w:afterAutospacing="1" w:line="240" w:lineRule="auto"/>
        <w:ind w:left="1440"/>
        <w:rPr>
          <w:rFonts w:eastAsia="Times New Roman"/>
          <w:color w:val="222222"/>
          <w:sz w:val="19"/>
          <w:szCs w:val="19"/>
        </w:rPr>
      </w:pPr>
      <w:proofErr w:type="gramStart"/>
      <w:r w:rsidRPr="00B44101">
        <w:rPr>
          <w:rFonts w:ascii="Courier New" w:eastAsia="Times New Roman" w:hAnsi="Courier New" w:cs="Courier New"/>
          <w:color w:val="222222"/>
          <w:sz w:val="19"/>
          <w:szCs w:val="19"/>
        </w:rPr>
        <w:t>o</w:t>
      </w:r>
      <w:proofErr w:type="gramEnd"/>
      <w:r w:rsidRPr="00B44101">
        <w:rPr>
          <w:rFonts w:ascii="Times New Roman" w:eastAsia="Times New Roman" w:hAnsi="Times New Roman" w:cs="Times New Roman"/>
          <w:color w:val="222222"/>
          <w:sz w:val="14"/>
          <w:szCs w:val="14"/>
        </w:rPr>
        <w:t>   </w:t>
      </w:r>
      <w:r w:rsidRPr="00B44101">
        <w:rPr>
          <w:rFonts w:eastAsia="Times New Roman"/>
          <w:color w:val="222222"/>
          <w:sz w:val="19"/>
          <w:szCs w:val="19"/>
        </w:rPr>
        <w:t>The appearance of the application will be kept sleek and simple, It aims to be easy to use as well as easy to administrate</w:t>
      </w:r>
    </w:p>
    <w:p w14:paraId="4EA6649A" w14:textId="77777777" w:rsidR="00B44101" w:rsidRPr="00B44101" w:rsidRDefault="00B44101" w:rsidP="00B44101">
      <w:pPr>
        <w:shd w:val="clear" w:color="auto" w:fill="FFFFFF"/>
        <w:spacing w:before="100" w:beforeAutospacing="1" w:after="100" w:afterAutospacing="1" w:line="240" w:lineRule="auto"/>
        <w:ind w:left="1440"/>
        <w:rPr>
          <w:rFonts w:eastAsia="Times New Roman"/>
          <w:color w:val="222222"/>
          <w:sz w:val="19"/>
          <w:szCs w:val="19"/>
        </w:rPr>
      </w:pPr>
      <w:proofErr w:type="gramStart"/>
      <w:r w:rsidRPr="00B44101">
        <w:rPr>
          <w:rFonts w:ascii="Courier New" w:eastAsia="Times New Roman" w:hAnsi="Courier New" w:cs="Courier New"/>
          <w:color w:val="222222"/>
          <w:sz w:val="19"/>
          <w:szCs w:val="19"/>
        </w:rPr>
        <w:t>o</w:t>
      </w:r>
      <w:proofErr w:type="gramEnd"/>
      <w:r w:rsidRPr="00B44101">
        <w:rPr>
          <w:rFonts w:ascii="Times New Roman" w:eastAsia="Times New Roman" w:hAnsi="Times New Roman" w:cs="Times New Roman"/>
          <w:color w:val="222222"/>
          <w:sz w:val="14"/>
          <w:szCs w:val="14"/>
        </w:rPr>
        <w:t>   </w:t>
      </w:r>
      <w:r w:rsidRPr="00B44101">
        <w:rPr>
          <w:rFonts w:eastAsia="Times New Roman"/>
          <w:color w:val="222222"/>
          <w:sz w:val="19"/>
          <w:szCs w:val="19"/>
        </w:rPr>
        <w:t>Users will be able to browse the different dining options through many types of categorizations.</w:t>
      </w:r>
    </w:p>
    <w:p w14:paraId="606E4D66" w14:textId="77777777" w:rsidR="00B44101" w:rsidRPr="00B44101" w:rsidRDefault="00B44101" w:rsidP="00B44101">
      <w:pPr>
        <w:shd w:val="clear" w:color="auto" w:fill="FFFFFF"/>
        <w:spacing w:before="100" w:beforeAutospacing="1" w:after="100" w:afterAutospacing="1" w:line="240" w:lineRule="auto"/>
        <w:ind w:left="1440"/>
        <w:rPr>
          <w:rFonts w:eastAsia="Times New Roman"/>
          <w:color w:val="222222"/>
          <w:sz w:val="19"/>
          <w:szCs w:val="19"/>
        </w:rPr>
      </w:pPr>
      <w:proofErr w:type="gramStart"/>
      <w:r w:rsidRPr="00B44101">
        <w:rPr>
          <w:rFonts w:ascii="Courier New" w:eastAsia="Times New Roman" w:hAnsi="Courier New" w:cs="Courier New"/>
          <w:color w:val="222222"/>
          <w:sz w:val="19"/>
          <w:szCs w:val="19"/>
        </w:rPr>
        <w:t>o</w:t>
      </w:r>
      <w:proofErr w:type="gramEnd"/>
      <w:r w:rsidRPr="00B44101">
        <w:rPr>
          <w:rFonts w:ascii="Times New Roman" w:eastAsia="Times New Roman" w:hAnsi="Times New Roman" w:cs="Times New Roman"/>
          <w:color w:val="222222"/>
          <w:sz w:val="14"/>
          <w:szCs w:val="14"/>
        </w:rPr>
        <w:t>   </w:t>
      </w:r>
      <w:r w:rsidRPr="00B44101">
        <w:rPr>
          <w:rFonts w:eastAsia="Times New Roman"/>
          <w:color w:val="222222"/>
          <w:sz w:val="19"/>
          <w:szCs w:val="19"/>
        </w:rPr>
        <w:t>Comments from the Dining Committee:</w:t>
      </w:r>
    </w:p>
    <w:p w14:paraId="029C19A6" w14:textId="77777777" w:rsidR="00B44101" w:rsidRPr="00B44101" w:rsidRDefault="00B44101" w:rsidP="00B44101">
      <w:pPr>
        <w:shd w:val="clear" w:color="auto" w:fill="FFFFFF"/>
        <w:spacing w:before="100" w:beforeAutospacing="1" w:after="100" w:afterAutospacing="1" w:line="240" w:lineRule="auto"/>
        <w:ind w:left="2160"/>
        <w:rPr>
          <w:rFonts w:eastAsia="Times New Roman"/>
          <w:color w:val="222222"/>
          <w:sz w:val="19"/>
          <w:szCs w:val="19"/>
        </w:rPr>
      </w:pPr>
      <w:r w:rsidRPr="00B44101">
        <w:rPr>
          <w:rFonts w:ascii="Wingdings" w:eastAsia="Times New Roman" w:hAnsi="Wingdings"/>
          <w:color w:val="222222"/>
          <w:sz w:val="19"/>
          <w:szCs w:val="19"/>
        </w:rPr>
        <w:t></w:t>
      </w:r>
      <w:proofErr w:type="gramStart"/>
      <w:r w:rsidRPr="00B44101">
        <w:rPr>
          <w:rFonts w:ascii="Times New Roman" w:eastAsia="Times New Roman" w:hAnsi="Times New Roman" w:cs="Times New Roman"/>
          <w:color w:val="222222"/>
          <w:sz w:val="14"/>
          <w:szCs w:val="14"/>
        </w:rPr>
        <w:t>  Rewording</w:t>
      </w:r>
      <w:proofErr w:type="gramEnd"/>
      <w:r w:rsidRPr="00B44101">
        <w:rPr>
          <w:rFonts w:ascii="Times New Roman" w:eastAsia="Times New Roman" w:hAnsi="Times New Roman" w:cs="Times New Roman"/>
          <w:color w:val="222222"/>
          <w:sz w:val="14"/>
          <w:szCs w:val="14"/>
        </w:rPr>
        <w:t xml:space="preserve"> of certain terms, </w:t>
      </w:r>
      <w:proofErr w:type="spellStart"/>
      <w:r w:rsidRPr="00B44101">
        <w:rPr>
          <w:rFonts w:ascii="Times New Roman" w:eastAsia="Times New Roman" w:hAnsi="Times New Roman" w:cs="Times New Roman"/>
          <w:color w:val="222222"/>
          <w:sz w:val="14"/>
          <w:szCs w:val="14"/>
        </w:rPr>
        <w:t>eg</w:t>
      </w:r>
      <w:proofErr w:type="spellEnd"/>
      <w:r w:rsidRPr="00B44101">
        <w:rPr>
          <w:rFonts w:ascii="Times New Roman" w:eastAsia="Times New Roman" w:hAnsi="Times New Roman" w:cs="Times New Roman"/>
          <w:color w:val="222222"/>
          <w:sz w:val="14"/>
          <w:szCs w:val="14"/>
        </w:rPr>
        <w:t>. </w:t>
      </w:r>
      <w:r w:rsidRPr="00B44101">
        <w:rPr>
          <w:rFonts w:eastAsia="Times New Roman"/>
          <w:color w:val="222222"/>
          <w:sz w:val="19"/>
          <w:szCs w:val="19"/>
        </w:rPr>
        <w:t> “</w:t>
      </w:r>
      <w:proofErr w:type="gramStart"/>
      <w:r w:rsidRPr="00B44101">
        <w:rPr>
          <w:rFonts w:eastAsia="Times New Roman"/>
          <w:color w:val="222222"/>
          <w:sz w:val="19"/>
          <w:szCs w:val="19"/>
        </w:rPr>
        <w:t>meal</w:t>
      </w:r>
      <w:proofErr w:type="gramEnd"/>
      <w:r w:rsidRPr="00B44101">
        <w:rPr>
          <w:rFonts w:eastAsia="Times New Roman"/>
          <w:color w:val="222222"/>
          <w:sz w:val="19"/>
          <w:szCs w:val="19"/>
        </w:rPr>
        <w:t xml:space="preserve"> plan meal” to “meal swipe”- a more commonly used term among students</w:t>
      </w:r>
    </w:p>
    <w:p w14:paraId="3990B5BE" w14:textId="77777777" w:rsidR="00B44101" w:rsidRPr="00B44101" w:rsidRDefault="00B44101" w:rsidP="00B44101">
      <w:pPr>
        <w:shd w:val="clear" w:color="auto" w:fill="FFFFFF"/>
        <w:spacing w:before="100" w:beforeAutospacing="1" w:after="100" w:afterAutospacing="1" w:line="240" w:lineRule="auto"/>
        <w:ind w:left="2160"/>
        <w:rPr>
          <w:rFonts w:eastAsia="Times New Roman"/>
          <w:color w:val="222222"/>
          <w:sz w:val="19"/>
          <w:szCs w:val="19"/>
        </w:rPr>
      </w:pPr>
      <w:r w:rsidRPr="00B44101">
        <w:rPr>
          <w:rFonts w:ascii="Wingdings" w:eastAsia="Times New Roman" w:hAnsi="Wingdings"/>
          <w:color w:val="222222"/>
          <w:sz w:val="19"/>
          <w:szCs w:val="19"/>
        </w:rPr>
        <w:t></w:t>
      </w:r>
      <w:proofErr w:type="gramStart"/>
      <w:r w:rsidRPr="00B44101">
        <w:rPr>
          <w:rFonts w:ascii="Times New Roman" w:eastAsia="Times New Roman" w:hAnsi="Times New Roman" w:cs="Times New Roman"/>
          <w:color w:val="222222"/>
          <w:sz w:val="14"/>
          <w:szCs w:val="14"/>
        </w:rPr>
        <w:t>  </w:t>
      </w:r>
      <w:r w:rsidRPr="00B44101">
        <w:rPr>
          <w:rFonts w:eastAsia="Times New Roman"/>
          <w:color w:val="222222"/>
          <w:sz w:val="19"/>
          <w:szCs w:val="19"/>
        </w:rPr>
        <w:t>Discussion</w:t>
      </w:r>
      <w:proofErr w:type="gramEnd"/>
      <w:r w:rsidRPr="00B44101">
        <w:rPr>
          <w:rFonts w:eastAsia="Times New Roman"/>
          <w:color w:val="222222"/>
          <w:sz w:val="19"/>
          <w:szCs w:val="19"/>
        </w:rPr>
        <w:t xml:space="preserve"> about how the late lunch offer should be displayed</w:t>
      </w:r>
    </w:p>
    <w:p w14:paraId="7F991BF4" w14:textId="77777777" w:rsidR="00B44101" w:rsidRPr="00B44101" w:rsidRDefault="00B44101" w:rsidP="00B44101">
      <w:pPr>
        <w:shd w:val="clear" w:color="auto" w:fill="FFFFFF"/>
        <w:spacing w:before="100" w:beforeAutospacing="1" w:after="100" w:afterAutospacing="1" w:line="240" w:lineRule="auto"/>
        <w:ind w:left="2160"/>
        <w:rPr>
          <w:rFonts w:eastAsia="Times New Roman"/>
          <w:color w:val="222222"/>
          <w:sz w:val="19"/>
          <w:szCs w:val="19"/>
        </w:rPr>
      </w:pPr>
      <w:r w:rsidRPr="00B44101">
        <w:rPr>
          <w:rFonts w:ascii="Wingdings" w:eastAsia="Times New Roman" w:hAnsi="Wingdings"/>
          <w:color w:val="222222"/>
          <w:sz w:val="19"/>
          <w:szCs w:val="19"/>
        </w:rPr>
        <w:t></w:t>
      </w:r>
      <w:proofErr w:type="gramStart"/>
      <w:r w:rsidRPr="00B44101">
        <w:rPr>
          <w:rFonts w:ascii="Times New Roman" w:eastAsia="Times New Roman" w:hAnsi="Times New Roman" w:cs="Times New Roman"/>
          <w:color w:val="222222"/>
          <w:sz w:val="14"/>
          <w:szCs w:val="14"/>
        </w:rPr>
        <w:t>  </w:t>
      </w:r>
      <w:r w:rsidRPr="00B44101">
        <w:rPr>
          <w:rFonts w:eastAsia="Times New Roman"/>
          <w:color w:val="222222"/>
          <w:sz w:val="19"/>
          <w:szCs w:val="19"/>
        </w:rPr>
        <w:t>Renaming</w:t>
      </w:r>
      <w:proofErr w:type="gramEnd"/>
      <w:r w:rsidRPr="00B44101">
        <w:rPr>
          <w:rFonts w:eastAsia="Times New Roman"/>
          <w:color w:val="222222"/>
          <w:sz w:val="19"/>
          <w:szCs w:val="19"/>
        </w:rPr>
        <w:t xml:space="preserve"> the “Feedback” section to “Feedback on Dining” to avoid confusion</w:t>
      </w:r>
    </w:p>
    <w:p w14:paraId="2FD25FFE" w14:textId="77777777" w:rsidR="00B44101" w:rsidRPr="00B44101" w:rsidRDefault="00B44101" w:rsidP="00B44101">
      <w:pPr>
        <w:shd w:val="clear" w:color="auto" w:fill="FFFFFF"/>
        <w:spacing w:before="100" w:beforeAutospacing="1" w:after="100" w:afterAutospacing="1" w:line="240" w:lineRule="auto"/>
        <w:ind w:left="2160"/>
        <w:rPr>
          <w:rFonts w:eastAsia="Times New Roman"/>
          <w:color w:val="222222"/>
          <w:sz w:val="19"/>
          <w:szCs w:val="19"/>
        </w:rPr>
      </w:pPr>
      <w:r w:rsidRPr="00B44101">
        <w:rPr>
          <w:rFonts w:ascii="Wingdings" w:eastAsia="Times New Roman" w:hAnsi="Wingdings"/>
          <w:color w:val="222222"/>
          <w:sz w:val="19"/>
          <w:szCs w:val="19"/>
        </w:rPr>
        <w:t></w:t>
      </w:r>
      <w:proofErr w:type="gramStart"/>
      <w:r w:rsidRPr="00B44101">
        <w:rPr>
          <w:rFonts w:ascii="Times New Roman" w:eastAsia="Times New Roman" w:hAnsi="Times New Roman" w:cs="Times New Roman"/>
          <w:color w:val="222222"/>
          <w:sz w:val="14"/>
          <w:szCs w:val="14"/>
        </w:rPr>
        <w:t>  </w:t>
      </w:r>
      <w:r w:rsidRPr="00B44101">
        <w:rPr>
          <w:rFonts w:eastAsia="Times New Roman"/>
          <w:color w:val="222222"/>
          <w:sz w:val="19"/>
          <w:szCs w:val="19"/>
        </w:rPr>
        <w:t>Discussion</w:t>
      </w:r>
      <w:proofErr w:type="gramEnd"/>
      <w:r w:rsidRPr="00B44101">
        <w:rPr>
          <w:rFonts w:eastAsia="Times New Roman"/>
          <w:color w:val="222222"/>
          <w:sz w:val="19"/>
          <w:szCs w:val="19"/>
        </w:rPr>
        <w:t xml:space="preserve"> about how to search </w:t>
      </w:r>
      <w:proofErr w:type="spellStart"/>
      <w:r w:rsidRPr="00B44101">
        <w:rPr>
          <w:rFonts w:eastAsia="Times New Roman"/>
          <w:color w:val="222222"/>
          <w:sz w:val="19"/>
          <w:szCs w:val="19"/>
        </w:rPr>
        <w:t>fro</w:t>
      </w:r>
      <w:proofErr w:type="spellEnd"/>
      <w:r w:rsidRPr="00B44101">
        <w:rPr>
          <w:rFonts w:eastAsia="Times New Roman"/>
          <w:color w:val="222222"/>
          <w:sz w:val="19"/>
          <w:szCs w:val="19"/>
        </w:rPr>
        <w:t xml:space="preserve"> places to eat through the “East Well” category</w:t>
      </w:r>
    </w:p>
    <w:p w14:paraId="34B972F5" w14:textId="77777777" w:rsidR="00B44101" w:rsidRPr="00B44101" w:rsidRDefault="00B44101" w:rsidP="00B44101">
      <w:pPr>
        <w:shd w:val="clear" w:color="auto" w:fill="FFFFFF"/>
        <w:spacing w:before="100" w:beforeAutospacing="1" w:after="100" w:afterAutospacing="1" w:line="240" w:lineRule="auto"/>
        <w:ind w:left="2160"/>
        <w:rPr>
          <w:rFonts w:eastAsia="Times New Roman"/>
          <w:color w:val="222222"/>
          <w:sz w:val="19"/>
          <w:szCs w:val="19"/>
        </w:rPr>
      </w:pPr>
      <w:r w:rsidRPr="00B44101">
        <w:rPr>
          <w:rFonts w:ascii="Wingdings" w:eastAsia="Times New Roman" w:hAnsi="Wingdings"/>
          <w:color w:val="222222"/>
          <w:sz w:val="19"/>
          <w:szCs w:val="19"/>
        </w:rPr>
        <w:t></w:t>
      </w:r>
      <w:proofErr w:type="gramStart"/>
      <w:r w:rsidRPr="00B44101">
        <w:rPr>
          <w:rFonts w:ascii="Times New Roman" w:eastAsia="Times New Roman" w:hAnsi="Times New Roman" w:cs="Times New Roman"/>
          <w:color w:val="222222"/>
          <w:sz w:val="14"/>
          <w:szCs w:val="14"/>
        </w:rPr>
        <w:t>  </w:t>
      </w:r>
      <w:r w:rsidRPr="00B44101">
        <w:rPr>
          <w:rFonts w:eastAsia="Times New Roman"/>
          <w:color w:val="222222"/>
          <w:sz w:val="19"/>
          <w:szCs w:val="19"/>
        </w:rPr>
        <w:t>Allergy</w:t>
      </w:r>
      <w:proofErr w:type="gramEnd"/>
      <w:r w:rsidRPr="00B44101">
        <w:rPr>
          <w:rFonts w:eastAsia="Times New Roman"/>
          <w:color w:val="222222"/>
          <w:sz w:val="19"/>
          <w:szCs w:val="19"/>
        </w:rPr>
        <w:t xml:space="preserve"> information should be available, and Michelle is working on the data collection for that from the retail locations</w:t>
      </w:r>
    </w:p>
    <w:p w14:paraId="497BF91F" w14:textId="77777777" w:rsidR="00B44101" w:rsidRPr="00B44101" w:rsidRDefault="00B44101" w:rsidP="00B44101">
      <w:pPr>
        <w:shd w:val="clear" w:color="auto" w:fill="FFFFFF"/>
        <w:spacing w:before="100" w:beforeAutospacing="1" w:after="100" w:afterAutospacing="1" w:line="240" w:lineRule="auto"/>
        <w:ind w:left="2160"/>
        <w:rPr>
          <w:rFonts w:eastAsia="Times New Roman"/>
          <w:color w:val="222222"/>
          <w:sz w:val="19"/>
          <w:szCs w:val="19"/>
        </w:rPr>
      </w:pPr>
      <w:r w:rsidRPr="00B44101">
        <w:rPr>
          <w:rFonts w:ascii="Wingdings" w:eastAsia="Times New Roman" w:hAnsi="Wingdings"/>
          <w:color w:val="222222"/>
          <w:sz w:val="19"/>
          <w:szCs w:val="19"/>
        </w:rPr>
        <w:t></w:t>
      </w:r>
      <w:proofErr w:type="gramStart"/>
      <w:r w:rsidRPr="00B44101">
        <w:rPr>
          <w:rFonts w:ascii="Times New Roman" w:eastAsia="Times New Roman" w:hAnsi="Times New Roman" w:cs="Times New Roman"/>
          <w:color w:val="222222"/>
          <w:sz w:val="14"/>
          <w:szCs w:val="14"/>
        </w:rPr>
        <w:t>  </w:t>
      </w:r>
      <w:r w:rsidRPr="00B44101">
        <w:rPr>
          <w:rFonts w:eastAsia="Times New Roman"/>
          <w:color w:val="222222"/>
          <w:sz w:val="19"/>
          <w:szCs w:val="19"/>
        </w:rPr>
        <w:t>For</w:t>
      </w:r>
      <w:proofErr w:type="gramEnd"/>
      <w:r w:rsidRPr="00B44101">
        <w:rPr>
          <w:rFonts w:eastAsia="Times New Roman"/>
          <w:color w:val="222222"/>
          <w:sz w:val="19"/>
          <w:szCs w:val="19"/>
        </w:rPr>
        <w:t xml:space="preserve"> many of the comments, the inconsistent availability of data seems to be the main challenge in development</w:t>
      </w:r>
    </w:p>
    <w:p w14:paraId="3410E51E" w14:textId="77777777" w:rsidR="00B44101" w:rsidRPr="00B44101" w:rsidRDefault="00B44101" w:rsidP="00B44101">
      <w:pPr>
        <w:shd w:val="clear" w:color="auto" w:fill="FFFFFF"/>
        <w:spacing w:before="100" w:beforeAutospacing="1" w:after="100" w:afterAutospacing="1" w:line="240" w:lineRule="auto"/>
        <w:ind w:left="2160"/>
        <w:rPr>
          <w:rFonts w:eastAsia="Times New Roman"/>
          <w:color w:val="222222"/>
          <w:sz w:val="19"/>
          <w:szCs w:val="19"/>
        </w:rPr>
      </w:pPr>
      <w:r w:rsidRPr="00B44101">
        <w:rPr>
          <w:rFonts w:ascii="Wingdings" w:eastAsia="Times New Roman" w:hAnsi="Wingdings"/>
          <w:color w:val="222222"/>
          <w:sz w:val="19"/>
          <w:szCs w:val="19"/>
        </w:rPr>
        <w:t></w:t>
      </w:r>
      <w:proofErr w:type="gramStart"/>
      <w:r w:rsidRPr="00B44101">
        <w:rPr>
          <w:rFonts w:ascii="Times New Roman" w:eastAsia="Times New Roman" w:hAnsi="Times New Roman" w:cs="Times New Roman"/>
          <w:color w:val="222222"/>
          <w:sz w:val="14"/>
          <w:szCs w:val="14"/>
        </w:rPr>
        <w:t>  </w:t>
      </w:r>
      <w:r w:rsidRPr="00B44101">
        <w:rPr>
          <w:rFonts w:eastAsia="Times New Roman"/>
          <w:color w:val="222222"/>
          <w:sz w:val="19"/>
          <w:szCs w:val="19"/>
        </w:rPr>
        <w:t>For</w:t>
      </w:r>
      <w:proofErr w:type="gramEnd"/>
      <w:r w:rsidRPr="00B44101">
        <w:rPr>
          <w:rFonts w:eastAsia="Times New Roman"/>
          <w:color w:val="222222"/>
          <w:sz w:val="19"/>
          <w:szCs w:val="19"/>
        </w:rPr>
        <w:t xml:space="preserve"> further comments, contact </w:t>
      </w:r>
      <w:hyperlink r:id="rId6" w:tgtFrame="_blank" w:history="1">
        <w:r w:rsidRPr="00B44101">
          <w:rPr>
            <w:rFonts w:eastAsia="Times New Roman"/>
            <w:color w:val="1155CC"/>
            <w:sz w:val="19"/>
            <w:szCs w:val="19"/>
            <w:u w:val="single"/>
          </w:rPr>
          <w:t>emg33@cornell.edu</w:t>
        </w:r>
      </w:hyperlink>
    </w:p>
    <w:p w14:paraId="073274FC" w14:textId="77777777" w:rsidR="009856A9" w:rsidRDefault="009856A9"/>
    <w:sectPr w:rsidR="009856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101"/>
    <w:rsid w:val="009856A9"/>
    <w:rsid w:val="00B44101"/>
    <w:rsid w:val="00CF5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57C7D"/>
  <w15:chartTrackingRefBased/>
  <w15:docId w15:val="{F4604601-B18C-4D42-B852-41E813551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5B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41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44101"/>
  </w:style>
  <w:style w:type="character" w:styleId="Hyperlink">
    <w:name w:val="Hyperlink"/>
    <w:basedOn w:val="DefaultParagraphFont"/>
    <w:uiPriority w:val="99"/>
    <w:semiHidden/>
    <w:unhideWhenUsed/>
    <w:rsid w:val="00B441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172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mg33@cornell.edu" TargetMode="External"/><Relationship Id="rId5" Type="http://schemas.openxmlformats.org/officeDocument/2006/relationships/hyperlink" Target="mailto:tao3@cornell.edu" TargetMode="External"/><Relationship Id="rId4" Type="http://schemas.openxmlformats.org/officeDocument/2006/relationships/hyperlink" Target="http://www.techtimes.com/articles/79411/20150829/fda-says-eggless-mayonnaise-violates-current-label-rul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610</Words>
  <Characters>3477</Characters>
  <Application>Microsoft Office Word</Application>
  <DocSecurity>0</DocSecurity>
  <Lines>28</Lines>
  <Paragraphs>8</Paragraphs>
  <ScaleCrop>false</ScaleCrop>
  <Company/>
  <LinksUpToDate>false</LinksUpToDate>
  <CharactersWithSpaces>4079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 Moffat</dc:creator>
  <cp:keywords/>
  <dc:description/>
  <cp:lastModifiedBy>Laurel Moffat</cp:lastModifiedBy>
  <cp:revision>1</cp:revision>
  <dcterms:created xsi:type="dcterms:W3CDTF">2015-09-04T02:25:00Z</dcterms:created>
  <dcterms:modified xsi:type="dcterms:W3CDTF">2015-09-04T02:29:00Z</dcterms:modified>
</cp:coreProperties>
</file>